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1C9E5" w14:textId="6A23867C" w:rsidR="001D3095" w:rsidRPr="001D3095" w:rsidRDefault="001D3095" w:rsidP="00FD47BB">
      <w:pPr>
        <w:snapToGrid w:val="0"/>
        <w:spacing w:after="0" w:line="240" w:lineRule="auto"/>
        <w:rPr>
          <w:rFonts w:ascii="Times New Roman" w:hAnsi="Times New Roman" w:cs="Times New Roman"/>
          <w:b/>
          <w:bCs/>
          <w:color w:val="000000" w:themeColor="text1"/>
          <w:sz w:val="24"/>
          <w:szCs w:val="24"/>
        </w:rPr>
      </w:pPr>
      <w:r w:rsidRPr="001D3095">
        <w:rPr>
          <w:rFonts w:ascii="Times New Roman" w:hAnsi="Times New Roman" w:cs="Times New Roman"/>
          <w:b/>
          <w:bCs/>
          <w:color w:val="000000" w:themeColor="text1"/>
          <w:sz w:val="24"/>
          <w:szCs w:val="24"/>
        </w:rPr>
        <w:t xml:space="preserve">Attachment </w:t>
      </w:r>
      <w:r w:rsidR="00185B87">
        <w:rPr>
          <w:rFonts w:ascii="Times New Roman" w:hAnsi="Times New Roman" w:cs="Times New Roman"/>
          <w:b/>
          <w:bCs/>
          <w:color w:val="000000" w:themeColor="text1"/>
          <w:sz w:val="24"/>
          <w:szCs w:val="24"/>
        </w:rPr>
        <w:t>1</w:t>
      </w:r>
      <w:r w:rsidRPr="001D3095">
        <w:rPr>
          <w:rFonts w:ascii="Times New Roman" w:hAnsi="Times New Roman" w:cs="Times New Roman"/>
          <w:b/>
          <w:bCs/>
          <w:color w:val="000000" w:themeColor="text1"/>
          <w:sz w:val="24"/>
          <w:szCs w:val="24"/>
        </w:rPr>
        <w:t>: Rules and Regulations</w:t>
      </w:r>
    </w:p>
    <w:p w14:paraId="20CB5B31" w14:textId="77777777" w:rsidR="001D3095" w:rsidRDefault="001D3095" w:rsidP="001D3095">
      <w:pPr>
        <w:jc w:val="center"/>
        <w:rPr>
          <w:rFonts w:ascii="Times New Roman" w:hAnsi="Times New Roman" w:cs="Times New Roman"/>
          <w:b/>
          <w:bCs/>
          <w:color w:val="000000" w:themeColor="text1"/>
        </w:rPr>
      </w:pPr>
    </w:p>
    <w:p w14:paraId="01EFD4E8" w14:textId="77777777" w:rsidR="001D3095" w:rsidRDefault="001D3095" w:rsidP="001D3095">
      <w:pPr>
        <w:rPr>
          <w:rFonts w:ascii="Times New Roman" w:hAnsi="Times New Roman" w:cs="Times New Roman"/>
          <w:b/>
          <w:bCs/>
          <w:color w:val="000000" w:themeColor="text1"/>
        </w:rPr>
      </w:pPr>
    </w:p>
    <w:p w14:paraId="68C769EC" w14:textId="77777777" w:rsidR="001D3095" w:rsidRDefault="001D3095" w:rsidP="001D3095">
      <w:pPr>
        <w:jc w:val="center"/>
        <w:rPr>
          <w:rFonts w:ascii="Times New Roman" w:hAnsi="Times New Roman" w:cs="Times New Roman"/>
          <w:b/>
          <w:bCs/>
          <w:color w:val="000000" w:themeColor="text1"/>
        </w:rPr>
      </w:pPr>
    </w:p>
    <w:p w14:paraId="453771EE" w14:textId="77777777" w:rsidR="001D3095" w:rsidRDefault="001D3095" w:rsidP="001D3095">
      <w:pPr>
        <w:jc w:val="center"/>
        <w:rPr>
          <w:rFonts w:ascii="Times New Roman" w:hAnsi="Times New Roman" w:cs="Times New Roman"/>
          <w:b/>
          <w:bCs/>
          <w:color w:val="000000" w:themeColor="text1"/>
        </w:rPr>
      </w:pPr>
    </w:p>
    <w:p w14:paraId="6180C1EE" w14:textId="77777777" w:rsidR="00FD47BB" w:rsidRDefault="00FD47BB" w:rsidP="001D3095">
      <w:pPr>
        <w:jc w:val="center"/>
        <w:rPr>
          <w:rFonts w:ascii="Times New Roman" w:hAnsi="Times New Roman" w:cs="Times New Roman"/>
          <w:b/>
          <w:bCs/>
          <w:color w:val="000000" w:themeColor="text1"/>
        </w:rPr>
      </w:pPr>
    </w:p>
    <w:p w14:paraId="7B1A9737" w14:textId="77777777" w:rsidR="001D3095" w:rsidRPr="00225EE6" w:rsidRDefault="001D3095" w:rsidP="001D3095">
      <w:pPr>
        <w:jc w:val="center"/>
        <w:rPr>
          <w:rFonts w:ascii="Times New Roman" w:hAnsi="Times New Roman" w:cs="Times New Roman"/>
          <w:b/>
          <w:bCs/>
          <w:color w:val="000000" w:themeColor="text1"/>
          <w:sz w:val="32"/>
          <w:szCs w:val="32"/>
        </w:rPr>
      </w:pPr>
      <w:r w:rsidRPr="00225EE6">
        <w:rPr>
          <w:rFonts w:ascii="Times New Roman" w:hAnsi="Times New Roman" w:cs="Times New Roman"/>
          <w:b/>
          <w:bCs/>
          <w:color w:val="000000" w:themeColor="text1"/>
          <w:sz w:val="32"/>
          <w:szCs w:val="32"/>
        </w:rPr>
        <w:t>Belt and Road Initiative Simulation:</w:t>
      </w:r>
    </w:p>
    <w:p w14:paraId="46281E6D" w14:textId="77777777" w:rsidR="001D3095" w:rsidRPr="001D3095" w:rsidRDefault="001D3095" w:rsidP="001D3095">
      <w:pPr>
        <w:jc w:val="center"/>
        <w:rPr>
          <w:rFonts w:ascii="Times New Roman" w:hAnsi="Times New Roman" w:cs="Times New Roman"/>
          <w:b/>
          <w:bCs/>
          <w:color w:val="000000" w:themeColor="text1"/>
          <w:sz w:val="24"/>
          <w:szCs w:val="24"/>
        </w:rPr>
      </w:pPr>
    </w:p>
    <w:p w14:paraId="0C2428C6" w14:textId="77777777" w:rsidR="001D3095" w:rsidRPr="001D3095" w:rsidRDefault="001D3095" w:rsidP="001D3095">
      <w:pPr>
        <w:jc w:val="center"/>
        <w:rPr>
          <w:rFonts w:ascii="Times New Roman" w:hAnsi="Times New Roman" w:cs="Times New Roman"/>
          <w:b/>
          <w:bCs/>
          <w:color w:val="000000" w:themeColor="text1"/>
          <w:sz w:val="24"/>
          <w:szCs w:val="24"/>
        </w:rPr>
      </w:pPr>
      <w:r w:rsidRPr="001D3095">
        <w:rPr>
          <w:rFonts w:ascii="Times New Roman" w:hAnsi="Times New Roman" w:cs="Times New Roman"/>
          <w:b/>
          <w:bCs/>
          <w:color w:val="000000" w:themeColor="text1"/>
          <w:sz w:val="24"/>
          <w:szCs w:val="24"/>
        </w:rPr>
        <w:t>An Inclusive International Negotiation Focused on the BRI</w:t>
      </w:r>
    </w:p>
    <w:p w14:paraId="623CD9FE" w14:textId="77777777" w:rsidR="001D3095" w:rsidRDefault="001D3095" w:rsidP="001D3095">
      <w:pPr>
        <w:jc w:val="center"/>
        <w:rPr>
          <w:rFonts w:ascii="Times New Roman" w:hAnsi="Times New Roman" w:cs="Times New Roman"/>
          <w:b/>
          <w:bCs/>
          <w:color w:val="000000" w:themeColor="text1"/>
        </w:rPr>
      </w:pPr>
    </w:p>
    <w:p w14:paraId="1ADDDF0A" w14:textId="77777777" w:rsidR="001D3095" w:rsidRDefault="001D3095" w:rsidP="001D3095">
      <w:pPr>
        <w:rPr>
          <w:rFonts w:ascii="Times New Roman" w:hAnsi="Times New Roman" w:cs="Times New Roman"/>
          <w:b/>
          <w:bCs/>
          <w:color w:val="000000" w:themeColor="text1"/>
        </w:rPr>
      </w:pPr>
    </w:p>
    <w:p w14:paraId="52D35422" w14:textId="77777777" w:rsidR="001D3095" w:rsidRDefault="001D3095" w:rsidP="001D3095">
      <w:pPr>
        <w:rPr>
          <w:rFonts w:ascii="Times New Roman" w:hAnsi="Times New Roman" w:cs="Times New Roman"/>
          <w:b/>
          <w:bCs/>
          <w:color w:val="000000" w:themeColor="text1"/>
        </w:rPr>
      </w:pPr>
    </w:p>
    <w:p w14:paraId="104F8D46" w14:textId="77777777" w:rsidR="001D3095" w:rsidRDefault="001D3095" w:rsidP="001D3095">
      <w:pPr>
        <w:jc w:val="center"/>
        <w:rPr>
          <w:rFonts w:ascii="Times New Roman" w:hAnsi="Times New Roman" w:cs="Times New Roman"/>
          <w:b/>
          <w:bCs/>
          <w:color w:val="000000" w:themeColor="text1"/>
        </w:rPr>
      </w:pPr>
    </w:p>
    <w:p w14:paraId="56EB5FA4" w14:textId="77777777" w:rsidR="001D3095" w:rsidRDefault="001D3095" w:rsidP="001D3095">
      <w:pPr>
        <w:jc w:val="center"/>
        <w:rPr>
          <w:rFonts w:ascii="Times New Roman" w:hAnsi="Times New Roman" w:cs="Times New Roman"/>
          <w:b/>
          <w:bCs/>
          <w:color w:val="000000" w:themeColor="text1"/>
        </w:rPr>
      </w:pPr>
      <w:r>
        <w:rPr>
          <w:rFonts w:ascii="Times New Roman" w:hAnsi="Times New Roman" w:cs="Times New Roman"/>
          <w:b/>
          <w:bCs/>
          <w:noProof/>
          <w:color w:val="000000" w:themeColor="text1"/>
        </w:rPr>
        <w:drawing>
          <wp:inline distT="0" distB="0" distL="0" distR="0" wp14:anchorId="5C09929A" wp14:editId="764A0ABD">
            <wp:extent cx="2894202" cy="1564858"/>
            <wp:effectExtent l="0" t="0" r="1905" b="0"/>
            <wp:docPr id="406279930" name="Picture 1" descr="A close-up of logo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279930" name="Picture 1" descr="A close-up of logos&#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08013" cy="1572326"/>
                    </a:xfrm>
                    <a:prstGeom prst="rect">
                      <a:avLst/>
                    </a:prstGeom>
                  </pic:spPr>
                </pic:pic>
              </a:graphicData>
            </a:graphic>
          </wp:inline>
        </w:drawing>
      </w:r>
    </w:p>
    <w:p w14:paraId="1EC0ECAC" w14:textId="77777777" w:rsidR="001D3095" w:rsidRDefault="001D3095" w:rsidP="001D3095">
      <w:pPr>
        <w:jc w:val="center"/>
        <w:rPr>
          <w:rFonts w:ascii="Times New Roman" w:hAnsi="Times New Roman" w:cs="Times New Roman"/>
          <w:b/>
          <w:bCs/>
          <w:color w:val="000000" w:themeColor="text1"/>
        </w:rPr>
      </w:pPr>
    </w:p>
    <w:p w14:paraId="6A445102" w14:textId="4A050C6E" w:rsidR="001D3095" w:rsidRDefault="001D3095" w:rsidP="001D3095">
      <w:pPr>
        <w:jc w:val="center"/>
        <w:rPr>
          <w:rFonts w:ascii="Times New Roman" w:hAnsi="Times New Roman" w:cs="Times New Roman"/>
          <w:b/>
          <w:bCs/>
          <w:color w:val="000000" w:themeColor="text1"/>
        </w:rPr>
      </w:pPr>
      <w:r>
        <w:rPr>
          <w:rFonts w:ascii="Times New Roman" w:hAnsi="Times New Roman" w:cs="Times New Roman"/>
          <w:b/>
          <w:bCs/>
          <w:color w:val="000000" w:themeColor="text1"/>
        </w:rPr>
        <w:t>Reading</w:t>
      </w:r>
      <w:r>
        <w:rPr>
          <w:rFonts w:ascii="Times New Roman" w:hAnsi="Times New Roman" w:cs="Times New Roman" w:hint="eastAsia"/>
          <w:b/>
          <w:bCs/>
          <w:color w:val="000000" w:themeColor="text1"/>
        </w:rPr>
        <w:t xml:space="preserve"> </w:t>
      </w:r>
      <w:r>
        <w:rPr>
          <w:rFonts w:ascii="Times New Roman" w:hAnsi="Times New Roman" w:cs="Times New Roman"/>
          <w:b/>
          <w:bCs/>
          <w:color w:val="000000" w:themeColor="text1"/>
        </w:rPr>
        <w:t>|</w:t>
      </w:r>
      <w:r>
        <w:rPr>
          <w:rFonts w:ascii="Times New Roman" w:hAnsi="Times New Roman" w:cs="Times New Roman" w:hint="eastAsia"/>
          <w:b/>
          <w:bCs/>
          <w:color w:val="000000" w:themeColor="text1"/>
        </w:rPr>
        <w:t xml:space="preserve"> </w:t>
      </w:r>
      <w:r w:rsidR="0052458E">
        <w:rPr>
          <w:rFonts w:ascii="Times New Roman" w:hAnsi="Times New Roman" w:cs="Times New Roman"/>
          <w:b/>
          <w:bCs/>
          <w:color w:val="000000" w:themeColor="text1"/>
        </w:rPr>
        <w:t>August</w:t>
      </w:r>
      <w:r>
        <w:rPr>
          <w:rFonts w:ascii="Times New Roman" w:hAnsi="Times New Roman" w:cs="Times New Roman"/>
          <w:b/>
          <w:bCs/>
          <w:color w:val="000000" w:themeColor="text1"/>
        </w:rPr>
        <w:t xml:space="preserve"> 2026</w:t>
      </w:r>
    </w:p>
    <w:p w14:paraId="59E4A15A" w14:textId="77777777" w:rsidR="001D3095" w:rsidRPr="0004231B" w:rsidRDefault="001D3095" w:rsidP="001D3095">
      <w:pPr>
        <w:jc w:val="center"/>
        <w:rPr>
          <w:rFonts w:ascii="Times New Roman" w:hAnsi="Times New Roman" w:cs="Times New Roman"/>
          <w:b/>
          <w:bCs/>
          <w:color w:val="000000" w:themeColor="text1"/>
        </w:rPr>
      </w:pPr>
    </w:p>
    <w:p w14:paraId="330EDB8E" w14:textId="77777777" w:rsidR="001D3095" w:rsidRDefault="001D3095" w:rsidP="001D3095">
      <w:pPr>
        <w:jc w:val="both"/>
        <w:rPr>
          <w:rFonts w:ascii="Times New Roman" w:hAnsi="Times New Roman" w:cs="Times New Roman"/>
          <w:b/>
          <w:bCs/>
          <w:color w:val="000000" w:themeColor="text1"/>
        </w:rPr>
      </w:pPr>
    </w:p>
    <w:p w14:paraId="43E5BEDB" w14:textId="77777777" w:rsidR="001D3095" w:rsidRDefault="001D3095" w:rsidP="001D3095">
      <w:pPr>
        <w:jc w:val="both"/>
        <w:rPr>
          <w:rFonts w:ascii="Times New Roman" w:hAnsi="Times New Roman" w:cs="Times New Roman"/>
          <w:b/>
          <w:bCs/>
          <w:color w:val="000000" w:themeColor="text1"/>
        </w:rPr>
      </w:pPr>
    </w:p>
    <w:p w14:paraId="7360E955" w14:textId="77777777" w:rsidR="001D3095" w:rsidRDefault="001D3095" w:rsidP="001D3095">
      <w:pPr>
        <w:jc w:val="both"/>
        <w:rPr>
          <w:rFonts w:ascii="Times New Roman" w:hAnsi="Times New Roman" w:cs="Times New Roman"/>
          <w:b/>
          <w:bCs/>
          <w:color w:val="000000" w:themeColor="text1"/>
        </w:rPr>
      </w:pPr>
    </w:p>
    <w:p w14:paraId="3E1B023E" w14:textId="77777777" w:rsidR="001D3095" w:rsidRDefault="001D3095" w:rsidP="001D3095">
      <w:pPr>
        <w:jc w:val="both"/>
        <w:rPr>
          <w:rFonts w:ascii="Times New Roman" w:hAnsi="Times New Roman" w:cs="Times New Roman"/>
          <w:b/>
          <w:bCs/>
          <w:color w:val="000000" w:themeColor="text1"/>
        </w:rPr>
      </w:pPr>
    </w:p>
    <w:p w14:paraId="40187BAB" w14:textId="77777777" w:rsidR="001D3095" w:rsidRDefault="001D3095" w:rsidP="001D3095">
      <w:pPr>
        <w:pStyle w:val="TitleCustom"/>
        <w:spacing w:after="0" w:line="240" w:lineRule="auto"/>
        <w:rPr>
          <w:rFonts w:ascii="Times New Roman" w:hAnsi="Times New Roman" w:cs="Times New Roman"/>
          <w:color w:val="000000" w:themeColor="text1"/>
          <w:sz w:val="28"/>
          <w:szCs w:val="28"/>
        </w:rPr>
      </w:pPr>
    </w:p>
    <w:p w14:paraId="588DFE05" w14:textId="77777777" w:rsidR="001D3095" w:rsidRDefault="001D3095" w:rsidP="00F81A79">
      <w:pPr>
        <w:pStyle w:val="TitleCustom"/>
        <w:spacing w:after="0" w:line="240" w:lineRule="auto"/>
        <w:jc w:val="center"/>
        <w:rPr>
          <w:rFonts w:ascii="Times New Roman" w:hAnsi="Times New Roman" w:cs="Times New Roman"/>
          <w:color w:val="000000" w:themeColor="text1"/>
          <w:sz w:val="28"/>
          <w:szCs w:val="28"/>
        </w:rPr>
      </w:pPr>
    </w:p>
    <w:p w14:paraId="56584D74" w14:textId="77777777" w:rsidR="001D3095" w:rsidRDefault="001D3095" w:rsidP="00F81A79">
      <w:pPr>
        <w:pStyle w:val="TitleCustom"/>
        <w:spacing w:after="0" w:line="240" w:lineRule="auto"/>
        <w:jc w:val="center"/>
        <w:rPr>
          <w:rFonts w:ascii="Times New Roman" w:hAnsi="Times New Roman" w:cs="Times New Roman"/>
          <w:color w:val="000000" w:themeColor="text1"/>
          <w:sz w:val="28"/>
          <w:szCs w:val="28"/>
        </w:rPr>
      </w:pPr>
    </w:p>
    <w:p w14:paraId="455A400E" w14:textId="77C93645" w:rsidR="00E8031C" w:rsidRPr="000E2903" w:rsidRDefault="00196D6B" w:rsidP="00F81A79">
      <w:pPr>
        <w:pStyle w:val="TitleCustom"/>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The </w:t>
      </w:r>
      <w:r w:rsidR="00000000" w:rsidRPr="000E2903">
        <w:rPr>
          <w:rFonts w:ascii="Times New Roman" w:hAnsi="Times New Roman" w:cs="Times New Roman"/>
          <w:color w:val="000000" w:themeColor="text1"/>
          <w:sz w:val="28"/>
          <w:szCs w:val="28"/>
        </w:rPr>
        <w:t>5th Belt and Road Initiative Simulation Competition</w:t>
      </w:r>
    </w:p>
    <w:p w14:paraId="325820B8" w14:textId="449A6EC7" w:rsidR="00E8031C" w:rsidRDefault="00000000" w:rsidP="00F81A79">
      <w:pPr>
        <w:pStyle w:val="TitleCustom"/>
        <w:spacing w:after="0" w:line="240" w:lineRule="auto"/>
        <w:jc w:val="center"/>
        <w:rPr>
          <w:rFonts w:ascii="Times New Roman" w:hAnsi="Times New Roman" w:cs="Times New Roman"/>
          <w:color w:val="000000" w:themeColor="text1"/>
          <w:sz w:val="28"/>
          <w:szCs w:val="28"/>
        </w:rPr>
      </w:pPr>
      <w:r w:rsidRPr="000E2903">
        <w:rPr>
          <w:rFonts w:ascii="Times New Roman" w:hAnsi="Times New Roman" w:cs="Times New Roman"/>
          <w:color w:val="000000" w:themeColor="text1"/>
          <w:sz w:val="28"/>
          <w:szCs w:val="28"/>
        </w:rPr>
        <w:t>Rules and Regulations</w:t>
      </w:r>
    </w:p>
    <w:p w14:paraId="65ADBAF6" w14:textId="77777777" w:rsidR="00FD47BB" w:rsidRPr="000E2903" w:rsidRDefault="00FD47BB" w:rsidP="00F81A79">
      <w:pPr>
        <w:pStyle w:val="TitleCustom"/>
        <w:spacing w:after="0" w:line="240" w:lineRule="auto"/>
        <w:jc w:val="center"/>
        <w:rPr>
          <w:rFonts w:ascii="Times New Roman" w:hAnsi="Times New Roman" w:cs="Times New Roman"/>
          <w:color w:val="000000" w:themeColor="text1"/>
          <w:sz w:val="28"/>
          <w:szCs w:val="28"/>
        </w:rPr>
      </w:pPr>
    </w:p>
    <w:p w14:paraId="79EBFF31" w14:textId="77777777" w:rsidR="00E8031C" w:rsidRPr="00F81A79" w:rsidRDefault="00E8031C" w:rsidP="00F81A79">
      <w:pPr>
        <w:pStyle w:val="SubtitleCustom"/>
        <w:spacing w:after="0" w:line="240" w:lineRule="auto"/>
        <w:jc w:val="both"/>
        <w:rPr>
          <w:rFonts w:ascii="Times New Roman" w:hAnsi="Times New Roman" w:cs="Times New Roman"/>
          <w:color w:val="000000" w:themeColor="text1"/>
          <w:sz w:val="24"/>
          <w:szCs w:val="24"/>
        </w:rPr>
      </w:pPr>
    </w:p>
    <w:tbl>
      <w:tblPr>
        <w:tblW w:w="0" w:type="auto"/>
        <w:jc w:val="center"/>
        <w:tblLayout w:type="fixed"/>
        <w:tblLook w:val="04A0" w:firstRow="1" w:lastRow="0" w:firstColumn="1" w:lastColumn="0" w:noHBand="0" w:noVBand="1"/>
      </w:tblPr>
      <w:tblGrid>
        <w:gridCol w:w="2880"/>
        <w:gridCol w:w="7056"/>
      </w:tblGrid>
      <w:tr w:rsidR="00F81A79" w:rsidRPr="00F81A79" w14:paraId="784C8E55" w14:textId="77777777">
        <w:trPr>
          <w:jc w:val="center"/>
        </w:trPr>
        <w:tc>
          <w:tcPr>
            <w:tcW w:w="2880" w:type="dxa"/>
            <w:shd w:val="clear" w:color="auto" w:fill="D9EAF7"/>
            <w:tcMar>
              <w:top w:w="90" w:type="dxa"/>
              <w:left w:w="120" w:type="dxa"/>
              <w:bottom w:w="90" w:type="dxa"/>
              <w:right w:w="120" w:type="dxa"/>
            </w:tcMar>
            <w:vAlign w:val="center"/>
          </w:tcPr>
          <w:p w14:paraId="6DA9FE86" w14:textId="77777777" w:rsidR="00E8031C" w:rsidRPr="00F81A79" w:rsidRDefault="00000000" w:rsidP="00F81A79">
            <w:pPr>
              <w:spacing w:after="0" w:line="240" w:lineRule="auto"/>
              <w:jc w:val="both"/>
              <w:rPr>
                <w:rFonts w:ascii="Times New Roman" w:hAnsi="Times New Roman" w:cs="Times New Roman"/>
                <w:color w:val="000000" w:themeColor="text1"/>
                <w:sz w:val="24"/>
                <w:szCs w:val="24"/>
              </w:rPr>
            </w:pPr>
            <w:r w:rsidRPr="00F81A79">
              <w:rPr>
                <w:rFonts w:ascii="Times New Roman" w:hAnsi="Times New Roman" w:cs="Times New Roman"/>
                <w:b/>
                <w:color w:val="000000" w:themeColor="text1"/>
                <w:sz w:val="24"/>
                <w:szCs w:val="24"/>
              </w:rPr>
              <w:t>Competition Date</w:t>
            </w:r>
          </w:p>
        </w:tc>
        <w:tc>
          <w:tcPr>
            <w:tcW w:w="7056" w:type="dxa"/>
            <w:shd w:val="clear" w:color="auto" w:fill="F8FBFE"/>
            <w:tcMar>
              <w:top w:w="90" w:type="dxa"/>
              <w:left w:w="120" w:type="dxa"/>
              <w:bottom w:w="90" w:type="dxa"/>
              <w:right w:w="120" w:type="dxa"/>
            </w:tcMar>
            <w:vAlign w:val="center"/>
          </w:tcPr>
          <w:p w14:paraId="2D96411C" w14:textId="58BE64CE" w:rsidR="00E8031C" w:rsidRPr="00F81A79" w:rsidRDefault="005D3707" w:rsidP="00F81A7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August</w:t>
            </w:r>
            <w:r w:rsidRPr="00F81A7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10,</w:t>
            </w:r>
            <w:r w:rsidRPr="00F81A79">
              <w:rPr>
                <w:rFonts w:ascii="Times New Roman" w:hAnsi="Times New Roman" w:cs="Times New Roman"/>
                <w:color w:val="000000" w:themeColor="text1"/>
                <w:sz w:val="24"/>
                <w:szCs w:val="24"/>
              </w:rPr>
              <w:t xml:space="preserve"> 2026</w:t>
            </w:r>
          </w:p>
        </w:tc>
      </w:tr>
      <w:tr w:rsidR="00F81A79" w:rsidRPr="00F81A79" w14:paraId="6F161836" w14:textId="77777777">
        <w:trPr>
          <w:jc w:val="center"/>
        </w:trPr>
        <w:tc>
          <w:tcPr>
            <w:tcW w:w="2880" w:type="dxa"/>
            <w:shd w:val="clear" w:color="auto" w:fill="D9EAF7"/>
            <w:tcMar>
              <w:top w:w="90" w:type="dxa"/>
              <w:left w:w="120" w:type="dxa"/>
              <w:bottom w:w="90" w:type="dxa"/>
              <w:right w:w="120" w:type="dxa"/>
            </w:tcMar>
            <w:vAlign w:val="center"/>
          </w:tcPr>
          <w:p w14:paraId="2BFD57CE" w14:textId="77777777" w:rsidR="00E8031C" w:rsidRPr="00F81A79" w:rsidRDefault="00000000" w:rsidP="00F81A79">
            <w:pPr>
              <w:spacing w:after="0" w:line="240" w:lineRule="auto"/>
              <w:jc w:val="both"/>
              <w:rPr>
                <w:rFonts w:ascii="Times New Roman" w:hAnsi="Times New Roman" w:cs="Times New Roman"/>
                <w:color w:val="000000" w:themeColor="text1"/>
                <w:sz w:val="24"/>
                <w:szCs w:val="24"/>
              </w:rPr>
            </w:pPr>
            <w:r w:rsidRPr="00F81A79">
              <w:rPr>
                <w:rFonts w:ascii="Times New Roman" w:hAnsi="Times New Roman" w:cs="Times New Roman"/>
                <w:b/>
                <w:color w:val="000000" w:themeColor="text1"/>
                <w:sz w:val="24"/>
                <w:szCs w:val="24"/>
              </w:rPr>
              <w:t>Venue</w:t>
            </w:r>
          </w:p>
        </w:tc>
        <w:tc>
          <w:tcPr>
            <w:tcW w:w="7056" w:type="dxa"/>
            <w:shd w:val="clear" w:color="auto" w:fill="F8FBFE"/>
            <w:tcMar>
              <w:top w:w="90" w:type="dxa"/>
              <w:left w:w="120" w:type="dxa"/>
              <w:bottom w:w="90" w:type="dxa"/>
              <w:right w:w="120" w:type="dxa"/>
            </w:tcMar>
            <w:vAlign w:val="center"/>
          </w:tcPr>
          <w:p w14:paraId="311E364E" w14:textId="77777777" w:rsidR="00E8031C" w:rsidRPr="00F81A79" w:rsidRDefault="00000000" w:rsidP="00F81A79">
            <w:pPr>
              <w:spacing w:after="0" w:line="240" w:lineRule="auto"/>
              <w:jc w:val="both"/>
              <w:rPr>
                <w:rFonts w:ascii="Times New Roman" w:hAnsi="Times New Roman" w:cs="Times New Roman"/>
                <w:color w:val="000000" w:themeColor="text1"/>
                <w:sz w:val="24"/>
                <w:szCs w:val="24"/>
              </w:rPr>
            </w:pPr>
            <w:r w:rsidRPr="00F81A79">
              <w:rPr>
                <w:rFonts w:ascii="Times New Roman" w:hAnsi="Times New Roman" w:cs="Times New Roman"/>
                <w:color w:val="000000" w:themeColor="text1"/>
                <w:sz w:val="24"/>
                <w:szCs w:val="24"/>
              </w:rPr>
              <w:t>University of Reading</w:t>
            </w:r>
          </w:p>
        </w:tc>
      </w:tr>
      <w:tr w:rsidR="00F81A79" w:rsidRPr="00F81A79" w14:paraId="4B9A5129" w14:textId="77777777">
        <w:trPr>
          <w:jc w:val="center"/>
        </w:trPr>
        <w:tc>
          <w:tcPr>
            <w:tcW w:w="2880" w:type="dxa"/>
            <w:shd w:val="clear" w:color="auto" w:fill="D9EAF7"/>
            <w:tcMar>
              <w:top w:w="90" w:type="dxa"/>
              <w:left w:w="120" w:type="dxa"/>
              <w:bottom w:w="90" w:type="dxa"/>
              <w:right w:w="120" w:type="dxa"/>
            </w:tcMar>
            <w:vAlign w:val="center"/>
          </w:tcPr>
          <w:p w14:paraId="3DABD391" w14:textId="77777777" w:rsidR="00E8031C" w:rsidRPr="00F81A79" w:rsidRDefault="00000000" w:rsidP="00F81A79">
            <w:pPr>
              <w:spacing w:after="0" w:line="240" w:lineRule="auto"/>
              <w:jc w:val="both"/>
              <w:rPr>
                <w:rFonts w:ascii="Times New Roman" w:hAnsi="Times New Roman" w:cs="Times New Roman"/>
                <w:color w:val="000000" w:themeColor="text1"/>
                <w:sz w:val="24"/>
                <w:szCs w:val="24"/>
              </w:rPr>
            </w:pPr>
            <w:r w:rsidRPr="00F81A79">
              <w:rPr>
                <w:rFonts w:ascii="Times New Roman" w:hAnsi="Times New Roman" w:cs="Times New Roman"/>
                <w:b/>
                <w:color w:val="000000" w:themeColor="text1"/>
                <w:sz w:val="24"/>
                <w:szCs w:val="24"/>
              </w:rPr>
              <w:t>Official Contact</w:t>
            </w:r>
          </w:p>
        </w:tc>
        <w:tc>
          <w:tcPr>
            <w:tcW w:w="7056" w:type="dxa"/>
            <w:shd w:val="clear" w:color="auto" w:fill="F8FBFE"/>
            <w:tcMar>
              <w:top w:w="90" w:type="dxa"/>
              <w:left w:w="120" w:type="dxa"/>
              <w:bottom w:w="90" w:type="dxa"/>
              <w:right w:w="120" w:type="dxa"/>
            </w:tcMar>
            <w:vAlign w:val="center"/>
          </w:tcPr>
          <w:p w14:paraId="03E03693" w14:textId="77777777" w:rsidR="00E8031C" w:rsidRPr="00F81A79" w:rsidRDefault="00000000" w:rsidP="00F81A79">
            <w:pPr>
              <w:spacing w:after="0" w:line="240" w:lineRule="auto"/>
              <w:jc w:val="both"/>
              <w:rPr>
                <w:rFonts w:ascii="Times New Roman" w:hAnsi="Times New Roman" w:cs="Times New Roman"/>
                <w:color w:val="000000" w:themeColor="text1"/>
                <w:sz w:val="24"/>
                <w:szCs w:val="24"/>
              </w:rPr>
            </w:pPr>
            <w:r w:rsidRPr="00F81A79">
              <w:rPr>
                <w:rFonts w:ascii="Times New Roman" w:hAnsi="Times New Roman" w:cs="Times New Roman"/>
                <w:color w:val="000000" w:themeColor="text1"/>
                <w:sz w:val="24"/>
                <w:szCs w:val="24"/>
              </w:rPr>
              <w:t>contact@flia.org</w:t>
            </w:r>
          </w:p>
        </w:tc>
      </w:tr>
    </w:tbl>
    <w:p w14:paraId="7A286EBA" w14:textId="77777777" w:rsidR="00E8031C" w:rsidRPr="00F81A79" w:rsidRDefault="00E8031C" w:rsidP="00F81A79">
      <w:pPr>
        <w:spacing w:after="0" w:line="240" w:lineRule="auto"/>
        <w:jc w:val="both"/>
        <w:rPr>
          <w:rFonts w:ascii="Times New Roman" w:hAnsi="Times New Roman" w:cs="Times New Roman"/>
          <w:color w:val="000000" w:themeColor="text1"/>
          <w:sz w:val="24"/>
          <w:szCs w:val="24"/>
        </w:rPr>
      </w:pPr>
    </w:p>
    <w:p w14:paraId="68B73CF5" w14:textId="77777777" w:rsidR="00FD47BB" w:rsidRDefault="00FD47BB" w:rsidP="00F81A79">
      <w:pPr>
        <w:pStyle w:val="Heading1Custom"/>
        <w:spacing w:before="0" w:line="240" w:lineRule="auto"/>
        <w:jc w:val="both"/>
        <w:rPr>
          <w:rFonts w:ascii="Times New Roman" w:hAnsi="Times New Roman" w:cs="Times New Roman"/>
          <w:color w:val="000000" w:themeColor="text1"/>
          <w:sz w:val="24"/>
          <w:szCs w:val="24"/>
        </w:rPr>
      </w:pPr>
    </w:p>
    <w:p w14:paraId="7C2CD7CB" w14:textId="7C371896" w:rsidR="00E8031C" w:rsidRDefault="00000000" w:rsidP="00F81A79">
      <w:pPr>
        <w:pStyle w:val="Heading1Custom"/>
        <w:spacing w:before="0" w:line="240" w:lineRule="auto"/>
        <w:jc w:val="both"/>
        <w:rPr>
          <w:rFonts w:ascii="Times New Roman" w:hAnsi="Times New Roman" w:cs="Times New Roman"/>
          <w:color w:val="000000" w:themeColor="text1"/>
          <w:sz w:val="24"/>
          <w:szCs w:val="24"/>
        </w:rPr>
      </w:pPr>
      <w:r w:rsidRPr="00F81A79">
        <w:rPr>
          <w:rFonts w:ascii="Times New Roman" w:hAnsi="Times New Roman" w:cs="Times New Roman"/>
          <w:color w:val="000000" w:themeColor="text1"/>
          <w:sz w:val="24"/>
          <w:szCs w:val="24"/>
        </w:rPr>
        <w:t>Chapter 1. General Provisions</w:t>
      </w:r>
    </w:p>
    <w:p w14:paraId="5F5F7B42" w14:textId="77777777" w:rsidR="00F81A79" w:rsidRPr="00F81A79" w:rsidRDefault="00F81A79" w:rsidP="00F81A79">
      <w:pPr>
        <w:pStyle w:val="Heading1Custom"/>
        <w:spacing w:before="0" w:line="240" w:lineRule="auto"/>
        <w:jc w:val="both"/>
        <w:rPr>
          <w:rFonts w:ascii="Times New Roman" w:hAnsi="Times New Roman" w:cs="Times New Roman"/>
          <w:color w:val="000000" w:themeColor="text1"/>
          <w:sz w:val="24"/>
          <w:szCs w:val="24"/>
        </w:rPr>
      </w:pPr>
    </w:p>
    <w:p w14:paraId="6D087E32" w14:textId="77777777" w:rsidR="00E8031C" w:rsidRDefault="00000000" w:rsidP="00F81A79">
      <w:pPr>
        <w:pStyle w:val="Heading2Custom"/>
        <w:spacing w:before="0" w:line="240" w:lineRule="auto"/>
        <w:jc w:val="both"/>
        <w:rPr>
          <w:rFonts w:ascii="Times New Roman" w:hAnsi="Times New Roman" w:cs="Times New Roman"/>
          <w:color w:val="000000" w:themeColor="text1"/>
          <w:sz w:val="24"/>
          <w:szCs w:val="24"/>
        </w:rPr>
      </w:pPr>
      <w:r w:rsidRPr="00F81A79">
        <w:rPr>
          <w:rFonts w:ascii="Times New Roman" w:hAnsi="Times New Roman" w:cs="Times New Roman"/>
          <w:color w:val="000000" w:themeColor="text1"/>
          <w:sz w:val="24"/>
          <w:szCs w:val="24"/>
        </w:rPr>
        <w:t>1.1 Nature and Purpose</w:t>
      </w:r>
    </w:p>
    <w:p w14:paraId="79DE4197" w14:textId="77777777" w:rsidR="00F81A79" w:rsidRPr="00F81A79" w:rsidRDefault="00F81A79" w:rsidP="00F81A79">
      <w:pPr>
        <w:pStyle w:val="Heading2Custom"/>
        <w:spacing w:before="0" w:line="240" w:lineRule="auto"/>
        <w:jc w:val="both"/>
        <w:rPr>
          <w:rFonts w:ascii="Times New Roman" w:hAnsi="Times New Roman" w:cs="Times New Roman"/>
          <w:color w:val="000000" w:themeColor="text1"/>
          <w:sz w:val="24"/>
          <w:szCs w:val="24"/>
        </w:rPr>
      </w:pPr>
    </w:p>
    <w:p w14:paraId="5E8740C1" w14:textId="77777777" w:rsidR="00E8031C" w:rsidRDefault="00000000" w:rsidP="00F81A79">
      <w:pPr>
        <w:spacing w:after="0" w:line="240" w:lineRule="auto"/>
        <w:jc w:val="both"/>
        <w:rPr>
          <w:rFonts w:ascii="Times New Roman" w:hAnsi="Times New Roman" w:cs="Times New Roman"/>
          <w:color w:val="000000" w:themeColor="text1"/>
          <w:sz w:val="24"/>
          <w:szCs w:val="24"/>
        </w:rPr>
      </w:pPr>
      <w:r w:rsidRPr="00F81A79">
        <w:rPr>
          <w:rFonts w:ascii="Times New Roman" w:hAnsi="Times New Roman" w:cs="Times New Roman"/>
          <w:color w:val="000000" w:themeColor="text1"/>
          <w:sz w:val="24"/>
          <w:szCs w:val="24"/>
        </w:rPr>
        <w:t>The 5th Belt and Road Initiative Simulation Competition is an English-language educational negotiation exercise jointly organized by the Foundation for Law and International Affairs (FLIA) and the University of Reading School of Law. The competition is designed to deepen students’ understanding of inclusive international negotiation through a realistic, multi-stakeholder Belt and Road Initiative simulation.</w:t>
      </w:r>
    </w:p>
    <w:p w14:paraId="05CC128B" w14:textId="77777777" w:rsidR="00F81A79" w:rsidRPr="00F81A79" w:rsidRDefault="00F81A79" w:rsidP="00F81A79">
      <w:pPr>
        <w:spacing w:after="0" w:line="240" w:lineRule="auto"/>
        <w:jc w:val="both"/>
        <w:rPr>
          <w:rFonts w:ascii="Times New Roman" w:hAnsi="Times New Roman" w:cs="Times New Roman"/>
          <w:color w:val="000000" w:themeColor="text1"/>
          <w:sz w:val="24"/>
          <w:szCs w:val="24"/>
        </w:rPr>
      </w:pPr>
    </w:p>
    <w:p w14:paraId="00F01D97" w14:textId="77777777" w:rsidR="00E8031C" w:rsidRDefault="00000000" w:rsidP="00F81A79">
      <w:pPr>
        <w:spacing w:after="0" w:line="240" w:lineRule="auto"/>
        <w:jc w:val="both"/>
        <w:rPr>
          <w:rFonts w:ascii="Times New Roman" w:hAnsi="Times New Roman" w:cs="Times New Roman"/>
          <w:color w:val="000000" w:themeColor="text1"/>
          <w:sz w:val="24"/>
          <w:szCs w:val="24"/>
        </w:rPr>
      </w:pPr>
      <w:r w:rsidRPr="00F81A79">
        <w:rPr>
          <w:rFonts w:ascii="Times New Roman" w:hAnsi="Times New Roman" w:cs="Times New Roman"/>
          <w:color w:val="000000" w:themeColor="text1"/>
          <w:sz w:val="24"/>
          <w:szCs w:val="24"/>
        </w:rPr>
        <w:t xml:space="preserve">The 2026 simulation is based on the </w:t>
      </w:r>
      <w:r w:rsidR="00F81A79">
        <w:rPr>
          <w:rFonts w:ascii="Times New Roman" w:hAnsi="Times New Roman" w:cs="Times New Roman"/>
          <w:color w:val="000000" w:themeColor="text1"/>
          <w:sz w:val="24"/>
          <w:szCs w:val="24"/>
        </w:rPr>
        <w:t>“</w:t>
      </w:r>
      <w:r w:rsidRPr="00F81A79">
        <w:rPr>
          <w:rFonts w:ascii="Times New Roman" w:hAnsi="Times New Roman" w:cs="Times New Roman"/>
          <w:color w:val="000000" w:themeColor="text1"/>
          <w:sz w:val="24"/>
          <w:szCs w:val="24"/>
        </w:rPr>
        <w:t>Freshippo Village</w:t>
      </w:r>
      <w:r w:rsidR="00F81A79">
        <w:rPr>
          <w:rFonts w:ascii="Times New Roman" w:hAnsi="Times New Roman" w:cs="Times New Roman"/>
          <w:color w:val="000000" w:themeColor="text1"/>
          <w:sz w:val="24"/>
          <w:szCs w:val="24"/>
        </w:rPr>
        <w:t>”</w:t>
      </w:r>
      <w:r w:rsidRPr="00F81A79">
        <w:rPr>
          <w:rFonts w:ascii="Times New Roman" w:hAnsi="Times New Roman" w:cs="Times New Roman"/>
          <w:color w:val="000000" w:themeColor="text1"/>
          <w:sz w:val="24"/>
          <w:szCs w:val="24"/>
        </w:rPr>
        <w:t xml:space="preserve"> project in Uganda and addresses issues including investment and ownership structure, supply-chain control, pricing mechanisms, local employment and economic impact, institutional collaboration, standards and certification compliance, and environmental sustainability.</w:t>
      </w:r>
    </w:p>
    <w:p w14:paraId="16ABDB16" w14:textId="77777777" w:rsidR="00F81A79" w:rsidRPr="00F81A79" w:rsidRDefault="00F81A79" w:rsidP="00F81A79">
      <w:pPr>
        <w:spacing w:after="0" w:line="240" w:lineRule="auto"/>
        <w:jc w:val="both"/>
        <w:rPr>
          <w:rFonts w:ascii="Times New Roman" w:hAnsi="Times New Roman" w:cs="Times New Roman"/>
          <w:color w:val="000000" w:themeColor="text1"/>
          <w:sz w:val="24"/>
          <w:szCs w:val="24"/>
        </w:rPr>
      </w:pPr>
    </w:p>
    <w:p w14:paraId="5A009B6E" w14:textId="77777777" w:rsidR="00E8031C" w:rsidRDefault="00000000" w:rsidP="00F81A79">
      <w:pPr>
        <w:pStyle w:val="Heading2Custom"/>
        <w:spacing w:before="0" w:line="240" w:lineRule="auto"/>
        <w:jc w:val="both"/>
        <w:rPr>
          <w:rFonts w:ascii="Times New Roman" w:hAnsi="Times New Roman" w:cs="Times New Roman"/>
          <w:color w:val="000000" w:themeColor="text1"/>
          <w:sz w:val="24"/>
          <w:szCs w:val="24"/>
        </w:rPr>
      </w:pPr>
      <w:r w:rsidRPr="00F81A79">
        <w:rPr>
          <w:rFonts w:ascii="Times New Roman" w:hAnsi="Times New Roman" w:cs="Times New Roman"/>
          <w:color w:val="000000" w:themeColor="text1"/>
          <w:sz w:val="24"/>
          <w:szCs w:val="24"/>
        </w:rPr>
        <w:t>1.2 Official Language</w:t>
      </w:r>
    </w:p>
    <w:p w14:paraId="6457B864" w14:textId="77777777" w:rsidR="00F81A79" w:rsidRPr="00F81A79" w:rsidRDefault="00F81A79" w:rsidP="00F81A79">
      <w:pPr>
        <w:pStyle w:val="Heading2Custom"/>
        <w:spacing w:before="0" w:line="240" w:lineRule="auto"/>
        <w:jc w:val="both"/>
        <w:rPr>
          <w:rFonts w:ascii="Times New Roman" w:hAnsi="Times New Roman" w:cs="Times New Roman"/>
          <w:color w:val="000000" w:themeColor="text1"/>
          <w:sz w:val="24"/>
          <w:szCs w:val="24"/>
        </w:rPr>
      </w:pPr>
    </w:p>
    <w:p w14:paraId="1449CC5E" w14:textId="77777777" w:rsidR="00E8031C" w:rsidRDefault="00000000" w:rsidP="00F81A79">
      <w:pPr>
        <w:spacing w:after="0" w:line="240" w:lineRule="auto"/>
        <w:jc w:val="both"/>
        <w:rPr>
          <w:rFonts w:ascii="Times New Roman" w:hAnsi="Times New Roman" w:cs="Times New Roman"/>
          <w:color w:val="000000" w:themeColor="text1"/>
          <w:sz w:val="24"/>
          <w:szCs w:val="24"/>
        </w:rPr>
      </w:pPr>
      <w:r w:rsidRPr="00F81A79">
        <w:rPr>
          <w:rFonts w:ascii="Times New Roman" w:hAnsi="Times New Roman" w:cs="Times New Roman"/>
          <w:color w:val="000000" w:themeColor="text1"/>
          <w:sz w:val="24"/>
          <w:szCs w:val="24"/>
        </w:rPr>
        <w:t>English is the official language of the competition. Opening statements, negotiations, written resolutions, and official communications during the competition shall be conducted in English.</w:t>
      </w:r>
    </w:p>
    <w:p w14:paraId="6E31E52C" w14:textId="77777777" w:rsidR="00F81A79" w:rsidRPr="00F81A79" w:rsidRDefault="00F81A79" w:rsidP="00F81A79">
      <w:pPr>
        <w:spacing w:after="0" w:line="240" w:lineRule="auto"/>
        <w:jc w:val="both"/>
        <w:rPr>
          <w:rFonts w:ascii="Times New Roman" w:hAnsi="Times New Roman" w:cs="Times New Roman"/>
          <w:color w:val="000000" w:themeColor="text1"/>
          <w:sz w:val="24"/>
          <w:szCs w:val="24"/>
        </w:rPr>
      </w:pPr>
    </w:p>
    <w:p w14:paraId="0B31BD94" w14:textId="77777777" w:rsidR="00E8031C" w:rsidRDefault="00000000" w:rsidP="00F81A79">
      <w:pPr>
        <w:pStyle w:val="Heading2Custom"/>
        <w:spacing w:before="0" w:line="240" w:lineRule="auto"/>
        <w:jc w:val="both"/>
        <w:rPr>
          <w:rFonts w:ascii="Times New Roman" w:hAnsi="Times New Roman" w:cs="Times New Roman"/>
          <w:color w:val="000000" w:themeColor="text1"/>
          <w:sz w:val="24"/>
          <w:szCs w:val="24"/>
        </w:rPr>
      </w:pPr>
      <w:r w:rsidRPr="00F81A79">
        <w:rPr>
          <w:rFonts w:ascii="Times New Roman" w:hAnsi="Times New Roman" w:cs="Times New Roman"/>
          <w:color w:val="000000" w:themeColor="text1"/>
          <w:sz w:val="24"/>
          <w:szCs w:val="24"/>
        </w:rPr>
        <w:t>1.3 Authority of the Rules</w:t>
      </w:r>
    </w:p>
    <w:p w14:paraId="0E427C29" w14:textId="77777777" w:rsidR="00F81A79" w:rsidRPr="00F81A79" w:rsidRDefault="00F81A79" w:rsidP="00F81A79">
      <w:pPr>
        <w:pStyle w:val="Heading2Custom"/>
        <w:spacing w:before="0" w:line="240" w:lineRule="auto"/>
        <w:jc w:val="both"/>
        <w:rPr>
          <w:rFonts w:ascii="Times New Roman" w:hAnsi="Times New Roman" w:cs="Times New Roman"/>
          <w:color w:val="000000" w:themeColor="text1"/>
          <w:sz w:val="24"/>
          <w:szCs w:val="24"/>
        </w:rPr>
      </w:pPr>
    </w:p>
    <w:p w14:paraId="27A1D683" w14:textId="77777777" w:rsidR="00E8031C" w:rsidRPr="00F81A79" w:rsidRDefault="00000000" w:rsidP="00F81A79">
      <w:pPr>
        <w:spacing w:after="0" w:line="240" w:lineRule="auto"/>
        <w:jc w:val="both"/>
        <w:rPr>
          <w:rFonts w:ascii="Times New Roman" w:hAnsi="Times New Roman" w:cs="Times New Roman"/>
          <w:color w:val="000000" w:themeColor="text1"/>
          <w:sz w:val="24"/>
          <w:szCs w:val="24"/>
        </w:rPr>
      </w:pPr>
      <w:r w:rsidRPr="00F81A79">
        <w:rPr>
          <w:rFonts w:ascii="Times New Roman" w:hAnsi="Times New Roman" w:cs="Times New Roman"/>
          <w:color w:val="000000" w:themeColor="text1"/>
          <w:sz w:val="24"/>
          <w:szCs w:val="24"/>
        </w:rPr>
        <w:t>These Rules and Regulations govern the 2026 competition unless the Secretariat issues a written clarification or amendment.</w:t>
      </w:r>
    </w:p>
    <w:p w14:paraId="06AF1A1D" w14:textId="77777777" w:rsidR="00F81A79" w:rsidRDefault="00F81A79" w:rsidP="00F81A79">
      <w:pPr>
        <w:spacing w:after="0" w:line="240" w:lineRule="auto"/>
        <w:jc w:val="both"/>
        <w:rPr>
          <w:rFonts w:ascii="Times New Roman" w:hAnsi="Times New Roman" w:cs="Times New Roman"/>
          <w:color w:val="000000" w:themeColor="text1"/>
          <w:sz w:val="24"/>
          <w:szCs w:val="24"/>
        </w:rPr>
      </w:pPr>
    </w:p>
    <w:p w14:paraId="068978B2" w14:textId="77777777" w:rsidR="00E8031C" w:rsidRDefault="00000000" w:rsidP="00F81A79">
      <w:pPr>
        <w:spacing w:after="0" w:line="240" w:lineRule="auto"/>
        <w:jc w:val="both"/>
        <w:rPr>
          <w:rFonts w:ascii="Times New Roman" w:hAnsi="Times New Roman" w:cs="Times New Roman"/>
          <w:color w:val="000000" w:themeColor="text1"/>
          <w:sz w:val="24"/>
          <w:szCs w:val="24"/>
        </w:rPr>
      </w:pPr>
      <w:r w:rsidRPr="00F81A79">
        <w:rPr>
          <w:rFonts w:ascii="Times New Roman" w:hAnsi="Times New Roman" w:cs="Times New Roman"/>
          <w:color w:val="000000" w:themeColor="text1"/>
          <w:sz w:val="24"/>
          <w:szCs w:val="24"/>
        </w:rPr>
        <w:t>The Secretariat reserves the right to make necessary procedural adjustments, including updates to the official program schedule, venue arrangements, and round-specific instructions.</w:t>
      </w:r>
    </w:p>
    <w:p w14:paraId="62E7F3F1" w14:textId="77777777" w:rsidR="00F81A79" w:rsidRPr="00F81A79" w:rsidRDefault="00F81A79" w:rsidP="00F81A79">
      <w:pPr>
        <w:spacing w:after="0" w:line="240" w:lineRule="auto"/>
        <w:jc w:val="both"/>
        <w:rPr>
          <w:rFonts w:ascii="Times New Roman" w:hAnsi="Times New Roman" w:cs="Times New Roman"/>
          <w:color w:val="000000" w:themeColor="text1"/>
          <w:sz w:val="24"/>
          <w:szCs w:val="24"/>
        </w:rPr>
      </w:pPr>
    </w:p>
    <w:p w14:paraId="778655FD" w14:textId="77777777" w:rsidR="00E8031C" w:rsidRDefault="00000000" w:rsidP="00F81A79">
      <w:pPr>
        <w:pStyle w:val="Heading2Custom"/>
        <w:spacing w:before="0" w:line="240" w:lineRule="auto"/>
        <w:jc w:val="both"/>
        <w:rPr>
          <w:rFonts w:ascii="Times New Roman" w:hAnsi="Times New Roman" w:cs="Times New Roman"/>
          <w:color w:val="000000" w:themeColor="text1"/>
          <w:sz w:val="24"/>
          <w:szCs w:val="24"/>
        </w:rPr>
      </w:pPr>
      <w:r w:rsidRPr="00F81A79">
        <w:rPr>
          <w:rFonts w:ascii="Times New Roman" w:hAnsi="Times New Roman" w:cs="Times New Roman"/>
          <w:color w:val="000000" w:themeColor="text1"/>
          <w:sz w:val="24"/>
          <w:szCs w:val="24"/>
        </w:rPr>
        <w:t>1.4 Official Communication</w:t>
      </w:r>
    </w:p>
    <w:p w14:paraId="779DCB42" w14:textId="77777777" w:rsidR="00F81A79" w:rsidRPr="00F81A79" w:rsidRDefault="00F81A79" w:rsidP="00F81A79">
      <w:pPr>
        <w:pStyle w:val="Heading2Custom"/>
        <w:spacing w:before="0" w:line="240" w:lineRule="auto"/>
        <w:jc w:val="both"/>
        <w:rPr>
          <w:rFonts w:ascii="Times New Roman" w:hAnsi="Times New Roman" w:cs="Times New Roman"/>
          <w:color w:val="000000" w:themeColor="text1"/>
          <w:sz w:val="24"/>
          <w:szCs w:val="24"/>
        </w:rPr>
      </w:pPr>
    </w:p>
    <w:p w14:paraId="7B8BA905" w14:textId="77777777" w:rsidR="00E8031C" w:rsidRDefault="00000000" w:rsidP="00F81A79">
      <w:pPr>
        <w:spacing w:after="0" w:line="240" w:lineRule="auto"/>
        <w:jc w:val="both"/>
        <w:rPr>
          <w:rFonts w:ascii="Times New Roman" w:hAnsi="Times New Roman" w:cs="Times New Roman"/>
          <w:color w:val="000000" w:themeColor="text1"/>
          <w:sz w:val="24"/>
          <w:szCs w:val="24"/>
        </w:rPr>
      </w:pPr>
      <w:r w:rsidRPr="00F81A79">
        <w:rPr>
          <w:rFonts w:ascii="Times New Roman" w:hAnsi="Times New Roman" w:cs="Times New Roman"/>
          <w:color w:val="000000" w:themeColor="text1"/>
          <w:sz w:val="24"/>
          <w:szCs w:val="24"/>
        </w:rPr>
        <w:t xml:space="preserve">The official competition email is </w:t>
      </w:r>
      <w:hyperlink r:id="rId9" w:history="1">
        <w:r w:rsidR="00F81A79" w:rsidRPr="00744592">
          <w:rPr>
            <w:rStyle w:val="Hyperlink"/>
            <w:rFonts w:ascii="Times New Roman" w:hAnsi="Times New Roman" w:cs="Times New Roman"/>
            <w:sz w:val="24"/>
            <w:szCs w:val="24"/>
          </w:rPr>
          <w:t>contact@flia.org</w:t>
        </w:r>
      </w:hyperlink>
      <w:r w:rsidRPr="00F81A79">
        <w:rPr>
          <w:rFonts w:ascii="Times New Roman" w:hAnsi="Times New Roman" w:cs="Times New Roman"/>
          <w:color w:val="000000" w:themeColor="text1"/>
          <w:sz w:val="24"/>
          <w:szCs w:val="24"/>
        </w:rPr>
        <w:t>.</w:t>
      </w:r>
    </w:p>
    <w:p w14:paraId="37E0235F" w14:textId="77777777" w:rsidR="00F81A79" w:rsidRPr="00F81A79" w:rsidRDefault="00F81A79" w:rsidP="00F81A79">
      <w:pPr>
        <w:spacing w:after="0" w:line="240" w:lineRule="auto"/>
        <w:jc w:val="both"/>
        <w:rPr>
          <w:rFonts w:ascii="Times New Roman" w:hAnsi="Times New Roman" w:cs="Times New Roman"/>
          <w:color w:val="000000" w:themeColor="text1"/>
          <w:sz w:val="24"/>
          <w:szCs w:val="24"/>
        </w:rPr>
      </w:pPr>
    </w:p>
    <w:p w14:paraId="2CB9C569" w14:textId="77777777" w:rsidR="00E8031C" w:rsidRDefault="00000000" w:rsidP="00F81A79">
      <w:pPr>
        <w:spacing w:after="0" w:line="240" w:lineRule="auto"/>
        <w:jc w:val="both"/>
        <w:rPr>
          <w:rFonts w:ascii="Times New Roman" w:hAnsi="Times New Roman" w:cs="Times New Roman"/>
          <w:color w:val="000000" w:themeColor="text1"/>
          <w:sz w:val="24"/>
          <w:szCs w:val="24"/>
        </w:rPr>
      </w:pPr>
      <w:r w:rsidRPr="00F81A79">
        <w:rPr>
          <w:rFonts w:ascii="Times New Roman" w:hAnsi="Times New Roman" w:cs="Times New Roman"/>
          <w:color w:val="000000" w:themeColor="text1"/>
          <w:sz w:val="24"/>
          <w:szCs w:val="24"/>
        </w:rPr>
        <w:lastRenderedPageBreak/>
        <w:t xml:space="preserve">Unless otherwise specified, all official notices, schedule updates, role allocations, confidential instructions, and procedural announcements shall be sent to the registration email provided by each applicant or </w:t>
      </w:r>
      <w:r w:rsidR="00F81A79">
        <w:rPr>
          <w:rFonts w:ascii="Times New Roman" w:hAnsi="Times New Roman" w:cs="Times New Roman"/>
          <w:color w:val="000000" w:themeColor="text1"/>
          <w:sz w:val="24"/>
          <w:szCs w:val="24"/>
        </w:rPr>
        <w:t>T</w:t>
      </w:r>
      <w:r w:rsidRPr="00F81A79">
        <w:rPr>
          <w:rFonts w:ascii="Times New Roman" w:hAnsi="Times New Roman" w:cs="Times New Roman"/>
          <w:color w:val="000000" w:themeColor="text1"/>
          <w:sz w:val="24"/>
          <w:szCs w:val="24"/>
        </w:rPr>
        <w:t xml:space="preserve">eam </w:t>
      </w:r>
      <w:r w:rsidR="00F81A79">
        <w:rPr>
          <w:rFonts w:ascii="Times New Roman" w:hAnsi="Times New Roman" w:cs="Times New Roman"/>
          <w:color w:val="000000" w:themeColor="text1"/>
          <w:sz w:val="24"/>
          <w:szCs w:val="24"/>
        </w:rPr>
        <w:t>C</w:t>
      </w:r>
      <w:r w:rsidRPr="00F81A79">
        <w:rPr>
          <w:rFonts w:ascii="Times New Roman" w:hAnsi="Times New Roman" w:cs="Times New Roman"/>
          <w:color w:val="000000" w:themeColor="text1"/>
          <w:sz w:val="24"/>
          <w:szCs w:val="24"/>
        </w:rPr>
        <w:t>ommunicator.</w:t>
      </w:r>
    </w:p>
    <w:p w14:paraId="6DD71513" w14:textId="77777777" w:rsidR="00F81A79" w:rsidRPr="00F81A79" w:rsidRDefault="00F81A79" w:rsidP="00F81A79">
      <w:pPr>
        <w:spacing w:after="0" w:line="240" w:lineRule="auto"/>
        <w:jc w:val="both"/>
        <w:rPr>
          <w:rFonts w:ascii="Times New Roman" w:hAnsi="Times New Roman" w:cs="Times New Roman"/>
          <w:color w:val="000000" w:themeColor="text1"/>
          <w:sz w:val="24"/>
          <w:szCs w:val="24"/>
        </w:rPr>
      </w:pPr>
    </w:p>
    <w:p w14:paraId="6F506220" w14:textId="77777777" w:rsidR="00E8031C" w:rsidRDefault="00000000" w:rsidP="00F81A79">
      <w:pPr>
        <w:pStyle w:val="Heading1Custom"/>
        <w:spacing w:before="0" w:line="240" w:lineRule="auto"/>
        <w:jc w:val="both"/>
        <w:rPr>
          <w:rFonts w:ascii="Times New Roman" w:hAnsi="Times New Roman" w:cs="Times New Roman"/>
          <w:color w:val="000000" w:themeColor="text1"/>
          <w:sz w:val="24"/>
          <w:szCs w:val="24"/>
        </w:rPr>
      </w:pPr>
      <w:r w:rsidRPr="00F81A79">
        <w:rPr>
          <w:rFonts w:ascii="Times New Roman" w:hAnsi="Times New Roman" w:cs="Times New Roman"/>
          <w:color w:val="000000" w:themeColor="text1"/>
          <w:sz w:val="24"/>
          <w:szCs w:val="24"/>
        </w:rPr>
        <w:t>Chapter 2. Eligibility and Registration</w:t>
      </w:r>
    </w:p>
    <w:p w14:paraId="79D158F0" w14:textId="77777777" w:rsidR="00F81A79" w:rsidRPr="00F81A79" w:rsidRDefault="00F81A79" w:rsidP="00F81A79">
      <w:pPr>
        <w:pStyle w:val="Heading1Custom"/>
        <w:spacing w:before="0" w:line="240" w:lineRule="auto"/>
        <w:jc w:val="both"/>
        <w:rPr>
          <w:rFonts w:ascii="Times New Roman" w:hAnsi="Times New Roman" w:cs="Times New Roman"/>
          <w:color w:val="000000" w:themeColor="text1"/>
          <w:sz w:val="24"/>
          <w:szCs w:val="24"/>
        </w:rPr>
      </w:pPr>
    </w:p>
    <w:p w14:paraId="6F4DDE01" w14:textId="77777777" w:rsidR="00E8031C" w:rsidRDefault="00000000" w:rsidP="00F81A79">
      <w:pPr>
        <w:pStyle w:val="Heading2Custom"/>
        <w:spacing w:before="0" w:line="240" w:lineRule="auto"/>
        <w:jc w:val="both"/>
        <w:rPr>
          <w:rFonts w:ascii="Times New Roman" w:hAnsi="Times New Roman" w:cs="Times New Roman"/>
          <w:color w:val="000000" w:themeColor="text1"/>
          <w:sz w:val="24"/>
          <w:szCs w:val="24"/>
        </w:rPr>
      </w:pPr>
      <w:r w:rsidRPr="00F81A79">
        <w:rPr>
          <w:rFonts w:ascii="Times New Roman" w:hAnsi="Times New Roman" w:cs="Times New Roman"/>
          <w:color w:val="000000" w:themeColor="text1"/>
          <w:sz w:val="24"/>
          <w:szCs w:val="24"/>
        </w:rPr>
        <w:t>2.1 Eligible Applicants</w:t>
      </w:r>
    </w:p>
    <w:p w14:paraId="194ABF15" w14:textId="77777777" w:rsidR="00F81A79" w:rsidRPr="00F81A79" w:rsidRDefault="00F81A79" w:rsidP="00F81A79">
      <w:pPr>
        <w:pStyle w:val="Heading2Custom"/>
        <w:spacing w:before="0" w:line="240" w:lineRule="auto"/>
        <w:jc w:val="both"/>
        <w:rPr>
          <w:rFonts w:ascii="Times New Roman" w:hAnsi="Times New Roman" w:cs="Times New Roman"/>
          <w:color w:val="000000" w:themeColor="text1"/>
          <w:sz w:val="24"/>
          <w:szCs w:val="24"/>
        </w:rPr>
      </w:pPr>
    </w:p>
    <w:p w14:paraId="63913FB3" w14:textId="77777777" w:rsidR="00E8031C" w:rsidRDefault="00000000" w:rsidP="00F81A79">
      <w:pPr>
        <w:spacing w:after="0" w:line="240" w:lineRule="auto"/>
        <w:jc w:val="both"/>
        <w:rPr>
          <w:rFonts w:ascii="Times New Roman" w:hAnsi="Times New Roman" w:cs="Times New Roman"/>
          <w:color w:val="000000" w:themeColor="text1"/>
          <w:sz w:val="24"/>
          <w:szCs w:val="24"/>
        </w:rPr>
      </w:pPr>
      <w:r w:rsidRPr="00F81A79">
        <w:rPr>
          <w:rFonts w:ascii="Times New Roman" w:hAnsi="Times New Roman" w:cs="Times New Roman"/>
          <w:color w:val="000000" w:themeColor="text1"/>
          <w:sz w:val="24"/>
          <w:szCs w:val="24"/>
        </w:rPr>
        <w:t>The competition welcomes applications from university students worldwide.</w:t>
      </w:r>
      <w:r w:rsidR="00F81A79">
        <w:rPr>
          <w:rFonts w:ascii="Times New Roman" w:hAnsi="Times New Roman" w:cs="Times New Roman"/>
          <w:color w:val="000000" w:themeColor="text1"/>
          <w:sz w:val="24"/>
          <w:szCs w:val="24"/>
        </w:rPr>
        <w:t xml:space="preserve"> </w:t>
      </w:r>
      <w:r w:rsidRPr="00F81A79">
        <w:rPr>
          <w:rFonts w:ascii="Times New Roman" w:hAnsi="Times New Roman" w:cs="Times New Roman"/>
          <w:color w:val="000000" w:themeColor="text1"/>
          <w:sz w:val="24"/>
          <w:szCs w:val="24"/>
        </w:rPr>
        <w:t>Participants must be current undergraduate or postgraduate students at the time of application.</w:t>
      </w:r>
    </w:p>
    <w:p w14:paraId="5645A346" w14:textId="77777777" w:rsidR="00F81A79" w:rsidRPr="00F81A79" w:rsidRDefault="00F81A79" w:rsidP="00F81A79">
      <w:pPr>
        <w:spacing w:after="0" w:line="240" w:lineRule="auto"/>
        <w:jc w:val="both"/>
        <w:rPr>
          <w:rFonts w:ascii="Times New Roman" w:hAnsi="Times New Roman" w:cs="Times New Roman"/>
          <w:color w:val="000000" w:themeColor="text1"/>
          <w:sz w:val="24"/>
          <w:szCs w:val="24"/>
        </w:rPr>
      </w:pPr>
    </w:p>
    <w:p w14:paraId="489587D3" w14:textId="77777777" w:rsidR="00E8031C" w:rsidRDefault="00000000" w:rsidP="00F81A79">
      <w:pPr>
        <w:pStyle w:val="Heading2Custom"/>
        <w:spacing w:before="0" w:line="240" w:lineRule="auto"/>
        <w:jc w:val="both"/>
        <w:rPr>
          <w:rFonts w:ascii="Times New Roman" w:hAnsi="Times New Roman" w:cs="Times New Roman"/>
          <w:color w:val="000000" w:themeColor="text1"/>
          <w:sz w:val="24"/>
          <w:szCs w:val="24"/>
        </w:rPr>
      </w:pPr>
      <w:r w:rsidRPr="00F81A79">
        <w:rPr>
          <w:rFonts w:ascii="Times New Roman" w:hAnsi="Times New Roman" w:cs="Times New Roman"/>
          <w:color w:val="000000" w:themeColor="text1"/>
          <w:sz w:val="24"/>
          <w:szCs w:val="24"/>
        </w:rPr>
        <w:t>2.2 Types of Application</w:t>
      </w:r>
    </w:p>
    <w:p w14:paraId="2B8889DD" w14:textId="77777777" w:rsidR="00F81A79" w:rsidRPr="00F81A79" w:rsidRDefault="00F81A79" w:rsidP="00F81A79">
      <w:pPr>
        <w:pStyle w:val="Heading2Custom"/>
        <w:spacing w:before="0" w:line="240" w:lineRule="auto"/>
        <w:jc w:val="both"/>
        <w:rPr>
          <w:rFonts w:ascii="Times New Roman" w:hAnsi="Times New Roman" w:cs="Times New Roman"/>
          <w:color w:val="000000" w:themeColor="text1"/>
          <w:sz w:val="24"/>
          <w:szCs w:val="24"/>
        </w:rPr>
      </w:pPr>
    </w:p>
    <w:p w14:paraId="301D9F74" w14:textId="77777777" w:rsidR="00E8031C" w:rsidRDefault="00000000" w:rsidP="00F81A79">
      <w:pPr>
        <w:spacing w:after="0" w:line="240" w:lineRule="auto"/>
        <w:jc w:val="both"/>
        <w:rPr>
          <w:rFonts w:ascii="Times New Roman" w:hAnsi="Times New Roman" w:cs="Times New Roman"/>
          <w:color w:val="000000" w:themeColor="text1"/>
          <w:sz w:val="24"/>
          <w:szCs w:val="24"/>
        </w:rPr>
      </w:pPr>
      <w:r w:rsidRPr="00F81A79">
        <w:rPr>
          <w:rFonts w:ascii="Times New Roman" w:hAnsi="Times New Roman" w:cs="Times New Roman"/>
          <w:color w:val="000000" w:themeColor="text1"/>
          <w:sz w:val="24"/>
          <w:szCs w:val="24"/>
        </w:rPr>
        <w:t>Both team applications and individual applications are accepted.</w:t>
      </w:r>
      <w:r w:rsidR="00F81A79">
        <w:rPr>
          <w:rFonts w:ascii="Times New Roman" w:hAnsi="Times New Roman" w:cs="Times New Roman"/>
          <w:color w:val="000000" w:themeColor="text1"/>
          <w:sz w:val="24"/>
          <w:szCs w:val="24"/>
        </w:rPr>
        <w:t xml:space="preserve"> </w:t>
      </w:r>
      <w:r w:rsidRPr="00F81A79">
        <w:rPr>
          <w:rFonts w:ascii="Times New Roman" w:hAnsi="Times New Roman" w:cs="Times New Roman"/>
          <w:color w:val="000000" w:themeColor="text1"/>
          <w:sz w:val="24"/>
          <w:szCs w:val="24"/>
        </w:rPr>
        <w:t>Team applications must include three to five participants.</w:t>
      </w:r>
      <w:r w:rsidR="00F81A79">
        <w:rPr>
          <w:rFonts w:ascii="Times New Roman" w:hAnsi="Times New Roman" w:cs="Times New Roman"/>
          <w:color w:val="000000" w:themeColor="text1"/>
          <w:sz w:val="24"/>
          <w:szCs w:val="24"/>
        </w:rPr>
        <w:t xml:space="preserve"> </w:t>
      </w:r>
      <w:r w:rsidRPr="00F81A79">
        <w:rPr>
          <w:rFonts w:ascii="Times New Roman" w:hAnsi="Times New Roman" w:cs="Times New Roman"/>
          <w:color w:val="000000" w:themeColor="text1"/>
          <w:sz w:val="24"/>
          <w:szCs w:val="24"/>
        </w:rPr>
        <w:t>Individual applicants who are unable to form a team independently may apply individually. The organizers may group accepted individual applicants into teams.</w:t>
      </w:r>
    </w:p>
    <w:p w14:paraId="7B7AF982" w14:textId="77777777" w:rsidR="00F81A79" w:rsidRPr="00F81A79" w:rsidRDefault="00F81A79" w:rsidP="00F81A79">
      <w:pPr>
        <w:spacing w:after="0" w:line="240" w:lineRule="auto"/>
        <w:jc w:val="both"/>
        <w:rPr>
          <w:rFonts w:ascii="Times New Roman" w:hAnsi="Times New Roman" w:cs="Times New Roman"/>
          <w:color w:val="000000" w:themeColor="text1"/>
          <w:sz w:val="24"/>
          <w:szCs w:val="24"/>
        </w:rPr>
      </w:pPr>
    </w:p>
    <w:p w14:paraId="37C2DE4C" w14:textId="77777777" w:rsidR="00E8031C" w:rsidRDefault="00000000" w:rsidP="00F81A79">
      <w:pPr>
        <w:pStyle w:val="Heading2Custom"/>
        <w:spacing w:before="0" w:line="240" w:lineRule="auto"/>
        <w:jc w:val="both"/>
        <w:rPr>
          <w:rFonts w:ascii="Times New Roman" w:hAnsi="Times New Roman" w:cs="Times New Roman"/>
          <w:color w:val="000000" w:themeColor="text1"/>
          <w:sz w:val="24"/>
          <w:szCs w:val="24"/>
        </w:rPr>
      </w:pPr>
      <w:r w:rsidRPr="00F81A79">
        <w:rPr>
          <w:rFonts w:ascii="Times New Roman" w:hAnsi="Times New Roman" w:cs="Times New Roman"/>
          <w:color w:val="000000" w:themeColor="text1"/>
          <w:sz w:val="24"/>
          <w:szCs w:val="24"/>
        </w:rPr>
        <w:t>2.3 Team Communicator</w:t>
      </w:r>
    </w:p>
    <w:p w14:paraId="49D6DD01" w14:textId="77777777" w:rsidR="00F81A79" w:rsidRPr="00F81A79" w:rsidRDefault="00F81A79" w:rsidP="00F81A79">
      <w:pPr>
        <w:pStyle w:val="Heading2Custom"/>
        <w:spacing w:before="0" w:line="240" w:lineRule="auto"/>
        <w:jc w:val="both"/>
        <w:rPr>
          <w:rFonts w:ascii="Times New Roman" w:hAnsi="Times New Roman" w:cs="Times New Roman"/>
          <w:color w:val="000000" w:themeColor="text1"/>
          <w:sz w:val="24"/>
          <w:szCs w:val="24"/>
        </w:rPr>
      </w:pPr>
    </w:p>
    <w:p w14:paraId="52E94F92" w14:textId="77777777" w:rsidR="00E8031C" w:rsidRDefault="00000000" w:rsidP="00F81A79">
      <w:pPr>
        <w:spacing w:after="0" w:line="240" w:lineRule="auto"/>
        <w:jc w:val="both"/>
        <w:rPr>
          <w:rFonts w:ascii="Times New Roman" w:hAnsi="Times New Roman" w:cs="Times New Roman"/>
          <w:color w:val="000000" w:themeColor="text1"/>
          <w:sz w:val="24"/>
          <w:szCs w:val="24"/>
        </w:rPr>
      </w:pPr>
      <w:r w:rsidRPr="00F81A79">
        <w:rPr>
          <w:rFonts w:ascii="Times New Roman" w:hAnsi="Times New Roman" w:cs="Times New Roman"/>
          <w:color w:val="000000" w:themeColor="text1"/>
          <w:sz w:val="24"/>
          <w:szCs w:val="24"/>
        </w:rPr>
        <w:t>Each team must designate one Team Communicator.</w:t>
      </w:r>
      <w:r w:rsidR="00F81A79">
        <w:rPr>
          <w:rFonts w:ascii="Times New Roman" w:hAnsi="Times New Roman" w:cs="Times New Roman"/>
          <w:color w:val="000000" w:themeColor="text1"/>
          <w:sz w:val="24"/>
          <w:szCs w:val="24"/>
        </w:rPr>
        <w:t xml:space="preserve"> </w:t>
      </w:r>
      <w:r w:rsidRPr="00F81A79">
        <w:rPr>
          <w:rFonts w:ascii="Times New Roman" w:hAnsi="Times New Roman" w:cs="Times New Roman"/>
          <w:color w:val="000000" w:themeColor="text1"/>
          <w:sz w:val="24"/>
          <w:szCs w:val="24"/>
        </w:rPr>
        <w:t>The Team Communicator is the sole official point of contact between the team and the Secretariat and is responsible for receiving notices, submitting requests, and coordinating the team’s procedural communications.</w:t>
      </w:r>
    </w:p>
    <w:p w14:paraId="5B9E7692" w14:textId="77777777" w:rsidR="00F81A79" w:rsidRPr="00F81A79" w:rsidRDefault="00F81A79" w:rsidP="00F81A79">
      <w:pPr>
        <w:spacing w:after="0" w:line="240" w:lineRule="auto"/>
        <w:jc w:val="both"/>
        <w:rPr>
          <w:rFonts w:ascii="Times New Roman" w:hAnsi="Times New Roman" w:cs="Times New Roman"/>
          <w:color w:val="000000" w:themeColor="text1"/>
          <w:sz w:val="24"/>
          <w:szCs w:val="24"/>
        </w:rPr>
      </w:pPr>
    </w:p>
    <w:p w14:paraId="69379368" w14:textId="77777777" w:rsidR="00E8031C" w:rsidRDefault="00000000" w:rsidP="00F81A79">
      <w:pPr>
        <w:pStyle w:val="Heading2Custom"/>
        <w:spacing w:before="0" w:line="240" w:lineRule="auto"/>
        <w:jc w:val="both"/>
        <w:rPr>
          <w:rFonts w:ascii="Times New Roman" w:hAnsi="Times New Roman" w:cs="Times New Roman"/>
          <w:color w:val="000000" w:themeColor="text1"/>
          <w:sz w:val="24"/>
          <w:szCs w:val="24"/>
        </w:rPr>
      </w:pPr>
      <w:r w:rsidRPr="00F81A79">
        <w:rPr>
          <w:rFonts w:ascii="Times New Roman" w:hAnsi="Times New Roman" w:cs="Times New Roman"/>
          <w:color w:val="000000" w:themeColor="text1"/>
          <w:sz w:val="24"/>
          <w:szCs w:val="24"/>
        </w:rPr>
        <w:t>2.4 Faculty Advisors</w:t>
      </w:r>
    </w:p>
    <w:p w14:paraId="141EEADB" w14:textId="77777777" w:rsidR="00F81A79" w:rsidRPr="00F81A79" w:rsidRDefault="00F81A79" w:rsidP="00F81A79">
      <w:pPr>
        <w:pStyle w:val="Heading2Custom"/>
        <w:spacing w:before="0" w:line="240" w:lineRule="auto"/>
        <w:jc w:val="both"/>
        <w:rPr>
          <w:rFonts w:ascii="Times New Roman" w:hAnsi="Times New Roman" w:cs="Times New Roman"/>
          <w:color w:val="000000" w:themeColor="text1"/>
          <w:sz w:val="24"/>
          <w:szCs w:val="24"/>
        </w:rPr>
      </w:pPr>
    </w:p>
    <w:p w14:paraId="01248085" w14:textId="77777777" w:rsidR="00E8031C" w:rsidRDefault="00000000" w:rsidP="00F81A79">
      <w:pPr>
        <w:spacing w:after="0" w:line="240" w:lineRule="auto"/>
        <w:jc w:val="both"/>
        <w:rPr>
          <w:rFonts w:ascii="Times New Roman" w:hAnsi="Times New Roman" w:cs="Times New Roman"/>
          <w:color w:val="000000" w:themeColor="text1"/>
          <w:sz w:val="24"/>
          <w:szCs w:val="24"/>
        </w:rPr>
      </w:pPr>
      <w:r w:rsidRPr="00F81A79">
        <w:rPr>
          <w:rFonts w:ascii="Times New Roman" w:hAnsi="Times New Roman" w:cs="Times New Roman"/>
          <w:color w:val="000000" w:themeColor="text1"/>
          <w:sz w:val="24"/>
          <w:szCs w:val="24"/>
        </w:rPr>
        <w:t>A faculty advisor may be identified in the application form, but the competition is student-led and the participating students remain solely responsible for their performance during the simulation.</w:t>
      </w:r>
    </w:p>
    <w:p w14:paraId="70632131" w14:textId="77777777" w:rsidR="00F81A79" w:rsidRPr="00F81A79" w:rsidRDefault="00F81A79" w:rsidP="00F81A79">
      <w:pPr>
        <w:spacing w:after="0" w:line="240" w:lineRule="auto"/>
        <w:jc w:val="both"/>
        <w:rPr>
          <w:rFonts w:ascii="Times New Roman" w:hAnsi="Times New Roman" w:cs="Times New Roman"/>
          <w:color w:val="000000" w:themeColor="text1"/>
          <w:sz w:val="24"/>
          <w:szCs w:val="24"/>
        </w:rPr>
      </w:pPr>
    </w:p>
    <w:p w14:paraId="25FD3B75" w14:textId="77777777" w:rsidR="00E8031C" w:rsidRDefault="00000000" w:rsidP="00F81A79">
      <w:pPr>
        <w:pStyle w:val="Heading2Custom"/>
        <w:spacing w:before="0" w:line="240" w:lineRule="auto"/>
        <w:jc w:val="both"/>
        <w:rPr>
          <w:rFonts w:ascii="Times New Roman" w:hAnsi="Times New Roman" w:cs="Times New Roman"/>
          <w:color w:val="000000" w:themeColor="text1"/>
          <w:sz w:val="24"/>
          <w:szCs w:val="24"/>
        </w:rPr>
      </w:pPr>
      <w:r w:rsidRPr="00F81A79">
        <w:rPr>
          <w:rFonts w:ascii="Times New Roman" w:hAnsi="Times New Roman" w:cs="Times New Roman"/>
          <w:color w:val="000000" w:themeColor="text1"/>
          <w:sz w:val="24"/>
          <w:szCs w:val="24"/>
        </w:rPr>
        <w:t>2.5 Registration and Application Deadline</w:t>
      </w:r>
    </w:p>
    <w:p w14:paraId="7EDEB0AC" w14:textId="77777777" w:rsidR="00F81A79" w:rsidRPr="00F81A79" w:rsidRDefault="00F81A79" w:rsidP="00F81A79">
      <w:pPr>
        <w:pStyle w:val="Heading2Custom"/>
        <w:spacing w:before="0" w:line="240" w:lineRule="auto"/>
        <w:jc w:val="both"/>
        <w:rPr>
          <w:rFonts w:ascii="Times New Roman" w:hAnsi="Times New Roman" w:cs="Times New Roman"/>
          <w:color w:val="000000" w:themeColor="text1"/>
          <w:sz w:val="24"/>
          <w:szCs w:val="24"/>
        </w:rPr>
      </w:pPr>
    </w:p>
    <w:p w14:paraId="402CA707" w14:textId="485BA8DE" w:rsidR="00F81A79" w:rsidRDefault="00000000" w:rsidP="00F81A79">
      <w:pPr>
        <w:spacing w:after="0" w:line="240" w:lineRule="auto"/>
        <w:jc w:val="both"/>
        <w:rPr>
          <w:rFonts w:ascii="Times New Roman" w:hAnsi="Times New Roman" w:cs="Times New Roman"/>
          <w:color w:val="000000" w:themeColor="text1"/>
          <w:sz w:val="24"/>
          <w:szCs w:val="24"/>
        </w:rPr>
      </w:pPr>
      <w:r w:rsidRPr="00F81A79">
        <w:rPr>
          <w:rFonts w:ascii="Times New Roman" w:hAnsi="Times New Roman" w:cs="Times New Roman"/>
          <w:color w:val="000000" w:themeColor="text1"/>
          <w:sz w:val="24"/>
          <w:szCs w:val="24"/>
        </w:rPr>
        <w:t xml:space="preserve">Applications must be submitted by email to contact@flia.org no later than </w:t>
      </w:r>
      <w:r w:rsidR="005D3707">
        <w:rPr>
          <w:rFonts w:ascii="Times New Roman" w:hAnsi="Times New Roman" w:cs="Times New Roman"/>
          <w:color w:val="000000" w:themeColor="text1"/>
          <w:sz w:val="24"/>
          <w:szCs w:val="24"/>
        </w:rPr>
        <w:t xml:space="preserve">June 1, </w:t>
      </w:r>
      <w:r w:rsidR="00AD223F" w:rsidRPr="00F81A79">
        <w:rPr>
          <w:rFonts w:ascii="Times New Roman" w:hAnsi="Times New Roman" w:cs="Times New Roman"/>
          <w:color w:val="000000" w:themeColor="text1"/>
          <w:sz w:val="24"/>
          <w:szCs w:val="24"/>
        </w:rPr>
        <w:t>2026,</w:t>
      </w:r>
      <w:r w:rsidRPr="00F81A79">
        <w:rPr>
          <w:rFonts w:ascii="Times New Roman" w:hAnsi="Times New Roman" w:cs="Times New Roman"/>
          <w:color w:val="000000" w:themeColor="text1"/>
          <w:sz w:val="24"/>
          <w:szCs w:val="24"/>
        </w:rPr>
        <w:t xml:space="preserve"> at 4:00 p.m. (London Time).</w:t>
      </w:r>
      <w:r w:rsidR="00F81A79">
        <w:rPr>
          <w:rFonts w:ascii="Times New Roman" w:hAnsi="Times New Roman" w:cs="Times New Roman"/>
          <w:color w:val="000000" w:themeColor="text1"/>
          <w:sz w:val="24"/>
          <w:szCs w:val="24"/>
        </w:rPr>
        <w:t xml:space="preserve"> </w:t>
      </w:r>
    </w:p>
    <w:p w14:paraId="0C108ACB" w14:textId="77777777" w:rsidR="00F81A79" w:rsidRDefault="00F81A79" w:rsidP="00F81A79">
      <w:pPr>
        <w:spacing w:after="0" w:line="240" w:lineRule="auto"/>
        <w:jc w:val="both"/>
        <w:rPr>
          <w:rFonts w:ascii="Times New Roman" w:hAnsi="Times New Roman" w:cs="Times New Roman"/>
          <w:color w:val="000000" w:themeColor="text1"/>
          <w:sz w:val="24"/>
          <w:szCs w:val="24"/>
        </w:rPr>
      </w:pPr>
    </w:p>
    <w:p w14:paraId="71A939A7" w14:textId="77777777" w:rsidR="00E8031C" w:rsidRDefault="00000000" w:rsidP="00F81A79">
      <w:pPr>
        <w:spacing w:after="0" w:line="240" w:lineRule="auto"/>
        <w:jc w:val="both"/>
        <w:rPr>
          <w:rFonts w:ascii="Times New Roman" w:hAnsi="Times New Roman" w:cs="Times New Roman"/>
          <w:color w:val="000000" w:themeColor="text1"/>
          <w:sz w:val="24"/>
          <w:szCs w:val="24"/>
        </w:rPr>
      </w:pPr>
      <w:r w:rsidRPr="00F81A79">
        <w:rPr>
          <w:rFonts w:ascii="Times New Roman" w:hAnsi="Times New Roman" w:cs="Times New Roman"/>
          <w:color w:val="000000" w:themeColor="text1"/>
          <w:sz w:val="24"/>
          <w:szCs w:val="24"/>
        </w:rPr>
        <w:t>Applicants requiring an invitation letter for visa purposes should indicate this in their application materials.</w:t>
      </w:r>
    </w:p>
    <w:p w14:paraId="0415A672" w14:textId="77777777" w:rsidR="00F81A79" w:rsidRPr="00F81A79" w:rsidRDefault="00F81A79" w:rsidP="00F81A79">
      <w:pPr>
        <w:spacing w:after="0" w:line="240" w:lineRule="auto"/>
        <w:jc w:val="both"/>
        <w:rPr>
          <w:rFonts w:ascii="Times New Roman" w:hAnsi="Times New Roman" w:cs="Times New Roman"/>
          <w:color w:val="000000" w:themeColor="text1"/>
          <w:sz w:val="24"/>
          <w:szCs w:val="24"/>
        </w:rPr>
      </w:pPr>
    </w:p>
    <w:p w14:paraId="4D9F10BF" w14:textId="77777777" w:rsidR="00E8031C" w:rsidRDefault="00000000" w:rsidP="00F81A79">
      <w:pPr>
        <w:pStyle w:val="Heading2Custom"/>
        <w:spacing w:before="0" w:line="240" w:lineRule="auto"/>
        <w:jc w:val="both"/>
        <w:rPr>
          <w:rFonts w:ascii="Times New Roman" w:hAnsi="Times New Roman" w:cs="Times New Roman"/>
          <w:color w:val="000000" w:themeColor="text1"/>
          <w:sz w:val="24"/>
          <w:szCs w:val="24"/>
        </w:rPr>
      </w:pPr>
      <w:r w:rsidRPr="00F81A79">
        <w:rPr>
          <w:rFonts w:ascii="Times New Roman" w:hAnsi="Times New Roman" w:cs="Times New Roman"/>
          <w:color w:val="000000" w:themeColor="text1"/>
          <w:sz w:val="24"/>
          <w:szCs w:val="24"/>
        </w:rPr>
        <w:t>2.6 Accuracy of Information</w:t>
      </w:r>
    </w:p>
    <w:p w14:paraId="6A52451A" w14:textId="77777777" w:rsidR="00F81A79" w:rsidRPr="00F81A79" w:rsidRDefault="00F81A79" w:rsidP="00F81A79">
      <w:pPr>
        <w:pStyle w:val="Heading2Custom"/>
        <w:spacing w:before="0" w:line="240" w:lineRule="auto"/>
        <w:jc w:val="both"/>
        <w:rPr>
          <w:rFonts w:ascii="Times New Roman" w:hAnsi="Times New Roman" w:cs="Times New Roman"/>
          <w:color w:val="000000" w:themeColor="text1"/>
          <w:sz w:val="24"/>
          <w:szCs w:val="24"/>
        </w:rPr>
      </w:pPr>
    </w:p>
    <w:p w14:paraId="7131EEDA" w14:textId="77777777" w:rsidR="00E8031C" w:rsidRDefault="00000000" w:rsidP="00F81A79">
      <w:pPr>
        <w:spacing w:after="0" w:line="240" w:lineRule="auto"/>
        <w:jc w:val="both"/>
        <w:rPr>
          <w:rFonts w:ascii="Times New Roman" w:hAnsi="Times New Roman" w:cs="Times New Roman"/>
          <w:color w:val="000000" w:themeColor="text1"/>
          <w:sz w:val="24"/>
          <w:szCs w:val="24"/>
        </w:rPr>
      </w:pPr>
      <w:r w:rsidRPr="00F81A79">
        <w:rPr>
          <w:rFonts w:ascii="Times New Roman" w:hAnsi="Times New Roman" w:cs="Times New Roman"/>
          <w:color w:val="000000" w:themeColor="text1"/>
          <w:sz w:val="24"/>
          <w:szCs w:val="24"/>
        </w:rPr>
        <w:t>By submitting an application, the applicant or Team Communicator confirms that all information provided is true and accurate and that the team members have read and agreed to the competition rules.</w:t>
      </w:r>
    </w:p>
    <w:p w14:paraId="23A51D6E" w14:textId="77777777" w:rsidR="00F81A79" w:rsidRDefault="00F81A79" w:rsidP="00F81A79">
      <w:pPr>
        <w:spacing w:after="0" w:line="240" w:lineRule="auto"/>
        <w:jc w:val="both"/>
        <w:rPr>
          <w:rFonts w:ascii="Times New Roman" w:hAnsi="Times New Roman" w:cs="Times New Roman"/>
          <w:color w:val="000000" w:themeColor="text1"/>
          <w:sz w:val="24"/>
          <w:szCs w:val="24"/>
          <w:lang w:eastAsia="zh-CN"/>
        </w:rPr>
      </w:pPr>
    </w:p>
    <w:p w14:paraId="7253DC65" w14:textId="0975C0DB" w:rsidR="00041855" w:rsidRDefault="00041855" w:rsidP="00041855">
      <w:pPr>
        <w:pStyle w:val="Heading2Custom"/>
        <w:spacing w:before="0" w:line="240" w:lineRule="auto"/>
        <w:jc w:val="both"/>
        <w:rPr>
          <w:rFonts w:ascii="Times New Roman" w:hAnsi="Times New Roman" w:cs="Times New Roman"/>
          <w:color w:val="000000" w:themeColor="text1"/>
          <w:sz w:val="24"/>
          <w:szCs w:val="24"/>
          <w:lang w:eastAsia="zh-CN"/>
        </w:rPr>
      </w:pPr>
      <w:r>
        <w:rPr>
          <w:rFonts w:ascii="Times New Roman" w:hAnsi="Times New Roman" w:cs="Times New Roman" w:hint="eastAsia"/>
          <w:color w:val="000000" w:themeColor="text1"/>
          <w:sz w:val="24"/>
          <w:szCs w:val="24"/>
        </w:rPr>
        <w:lastRenderedPageBreak/>
        <w:t xml:space="preserve">2.7 </w:t>
      </w:r>
      <w:r w:rsidRPr="00041855">
        <w:rPr>
          <w:rFonts w:ascii="Times New Roman" w:hAnsi="Times New Roman" w:cs="Times New Roman"/>
          <w:color w:val="000000" w:themeColor="text1"/>
          <w:sz w:val="24"/>
          <w:szCs w:val="24"/>
        </w:rPr>
        <w:t>Participation Fee</w:t>
      </w:r>
    </w:p>
    <w:p w14:paraId="576D72DF" w14:textId="77777777" w:rsidR="00041855" w:rsidRDefault="00041855" w:rsidP="00041855">
      <w:pPr>
        <w:pStyle w:val="Heading2Custom"/>
        <w:spacing w:line="240" w:lineRule="auto"/>
        <w:jc w:val="both"/>
        <w:rPr>
          <w:rFonts w:ascii="Times New Roman" w:hAnsi="Times New Roman" w:cs="Times New Roman"/>
          <w:b w:val="0"/>
          <w:bCs w:val="0"/>
          <w:color w:val="000000" w:themeColor="text1"/>
          <w:sz w:val="24"/>
          <w:szCs w:val="24"/>
          <w:lang w:eastAsia="zh-CN"/>
        </w:rPr>
      </w:pPr>
      <w:r w:rsidRPr="00041855">
        <w:rPr>
          <w:rFonts w:ascii="Times New Roman" w:hAnsi="Times New Roman" w:cs="Times New Roman"/>
          <w:b w:val="0"/>
          <w:bCs w:val="0"/>
          <w:color w:val="000000" w:themeColor="text1"/>
          <w:sz w:val="24"/>
          <w:szCs w:val="24"/>
          <w:lang w:eastAsia="zh-CN"/>
        </w:rPr>
        <w:t xml:space="preserve">No registration fee will be charged. Teams and individuals are responsible for their own travel, accommodation, and meal expenses. </w:t>
      </w:r>
    </w:p>
    <w:p w14:paraId="4A688D22" w14:textId="793C6728" w:rsidR="00041855" w:rsidRPr="00041855" w:rsidRDefault="00041855" w:rsidP="00041855">
      <w:pPr>
        <w:pStyle w:val="Heading2Custom"/>
        <w:spacing w:line="240" w:lineRule="auto"/>
        <w:jc w:val="both"/>
        <w:rPr>
          <w:rFonts w:ascii="Times New Roman" w:hAnsi="Times New Roman" w:cs="Times New Roman"/>
          <w:b w:val="0"/>
          <w:bCs w:val="0"/>
          <w:color w:val="000000" w:themeColor="text1"/>
          <w:sz w:val="24"/>
          <w:szCs w:val="24"/>
          <w:lang w:eastAsia="zh-CN"/>
        </w:rPr>
      </w:pPr>
      <w:r w:rsidRPr="00041855">
        <w:rPr>
          <w:rFonts w:ascii="Times New Roman" w:hAnsi="Times New Roman" w:cs="Times New Roman"/>
          <w:b w:val="0"/>
          <w:bCs w:val="0"/>
          <w:color w:val="000000" w:themeColor="text1"/>
          <w:sz w:val="24"/>
          <w:szCs w:val="24"/>
          <w:lang w:eastAsia="zh-CN"/>
        </w:rPr>
        <w:t>Upon successful application, applicants will receive a confirmation email from the Secretariat on</w:t>
      </w:r>
      <w:r w:rsidR="005D3707">
        <w:rPr>
          <w:rFonts w:ascii="Times New Roman" w:hAnsi="Times New Roman" w:cs="Times New Roman"/>
          <w:b w:val="0"/>
          <w:bCs w:val="0"/>
          <w:color w:val="000000" w:themeColor="text1"/>
          <w:sz w:val="24"/>
          <w:szCs w:val="24"/>
          <w:lang w:eastAsia="zh-CN"/>
        </w:rPr>
        <w:t xml:space="preserve"> June 5</w:t>
      </w:r>
      <w:r w:rsidRPr="00041855">
        <w:rPr>
          <w:rFonts w:ascii="Times New Roman" w:hAnsi="Times New Roman" w:cs="Times New Roman"/>
          <w:b w:val="0"/>
          <w:bCs w:val="0"/>
          <w:color w:val="000000" w:themeColor="text1"/>
          <w:sz w:val="24"/>
          <w:szCs w:val="24"/>
          <w:lang w:eastAsia="zh-CN"/>
        </w:rPr>
        <w:t xml:space="preserve">, 2026, along with a link to pay the participation deposit. Applicants are required to pay a deposit of $200 for team applications or $80 for individual applications by </w:t>
      </w:r>
      <w:r w:rsidR="005D3707" w:rsidRPr="005D3707">
        <w:rPr>
          <w:rFonts w:ascii="Times New Roman" w:hAnsi="Times New Roman" w:cs="Times New Roman"/>
          <w:b w:val="0"/>
          <w:bCs w:val="0"/>
          <w:color w:val="000000" w:themeColor="text1"/>
          <w:sz w:val="24"/>
          <w:szCs w:val="24"/>
          <w:lang w:eastAsia="zh-CN"/>
        </w:rPr>
        <w:t xml:space="preserve">June 10, </w:t>
      </w:r>
      <w:r w:rsidR="00AD223F" w:rsidRPr="005D3707">
        <w:rPr>
          <w:rFonts w:ascii="Times New Roman" w:hAnsi="Times New Roman" w:cs="Times New Roman"/>
          <w:b w:val="0"/>
          <w:bCs w:val="0"/>
          <w:color w:val="000000" w:themeColor="text1"/>
          <w:sz w:val="24"/>
          <w:szCs w:val="24"/>
          <w:lang w:eastAsia="zh-CN"/>
        </w:rPr>
        <w:t>2026,</w:t>
      </w:r>
      <w:r w:rsidR="005D3707" w:rsidRPr="005D3707">
        <w:rPr>
          <w:rFonts w:ascii="Times New Roman" w:hAnsi="Times New Roman" w:cs="Times New Roman"/>
          <w:b w:val="0"/>
          <w:bCs w:val="0"/>
          <w:color w:val="000000" w:themeColor="text1"/>
          <w:sz w:val="24"/>
          <w:szCs w:val="24"/>
          <w:lang w:eastAsia="zh-CN"/>
        </w:rPr>
        <w:t xml:space="preserve"> </w:t>
      </w:r>
      <w:r w:rsidRPr="00041855">
        <w:rPr>
          <w:rFonts w:ascii="Times New Roman" w:hAnsi="Times New Roman" w:cs="Times New Roman"/>
          <w:b w:val="0"/>
          <w:bCs w:val="0"/>
          <w:color w:val="000000" w:themeColor="text1"/>
          <w:sz w:val="24"/>
          <w:szCs w:val="24"/>
          <w:lang w:eastAsia="zh-CN"/>
        </w:rPr>
        <w:t>at 4:00 PM (London Time). This deposit will be fully refunded upon attendance on the competition day. Refunds will be processed within 7 business days after the event via the original payment method. Applicants who withdraw before</w:t>
      </w:r>
      <w:r w:rsidR="005D3707">
        <w:rPr>
          <w:rFonts w:ascii="Times New Roman" w:hAnsi="Times New Roman" w:cs="Times New Roman"/>
          <w:b w:val="0"/>
          <w:bCs w:val="0"/>
          <w:color w:val="000000" w:themeColor="text1"/>
          <w:sz w:val="24"/>
          <w:szCs w:val="24"/>
          <w:lang w:eastAsia="zh-CN"/>
        </w:rPr>
        <w:t xml:space="preserve"> June</w:t>
      </w:r>
      <w:r w:rsidRPr="00041855">
        <w:rPr>
          <w:rFonts w:ascii="Times New Roman" w:hAnsi="Times New Roman" w:cs="Times New Roman"/>
          <w:b w:val="0"/>
          <w:bCs w:val="0"/>
          <w:color w:val="000000" w:themeColor="text1"/>
          <w:sz w:val="24"/>
          <w:szCs w:val="24"/>
          <w:lang w:eastAsia="zh-CN"/>
        </w:rPr>
        <w:t xml:space="preserve"> </w:t>
      </w:r>
      <w:r w:rsidR="005D3707">
        <w:rPr>
          <w:rFonts w:ascii="Times New Roman" w:hAnsi="Times New Roman" w:cs="Times New Roman"/>
          <w:b w:val="0"/>
          <w:bCs w:val="0"/>
          <w:color w:val="000000" w:themeColor="text1"/>
          <w:sz w:val="24"/>
          <w:szCs w:val="24"/>
          <w:lang w:eastAsia="zh-CN"/>
        </w:rPr>
        <w:t>10</w:t>
      </w:r>
      <w:r w:rsidRPr="00041855">
        <w:rPr>
          <w:rFonts w:ascii="Times New Roman" w:hAnsi="Times New Roman" w:cs="Times New Roman"/>
          <w:b w:val="0"/>
          <w:bCs w:val="0"/>
          <w:color w:val="000000" w:themeColor="text1"/>
          <w:sz w:val="24"/>
          <w:szCs w:val="24"/>
          <w:lang w:eastAsia="zh-CN"/>
        </w:rPr>
        <w:t>, 2026 (deposit deadline) may request a refund. However, applicants who withdraw after receiving their roles and confidential instructions, or who fail to attend the competition, will forfeit the deposit. Given the nature of quadrilateral negotiations, it is essential for the Secretariat to ensure that all four parties are present at the negotiation table. Therefore, applicants’ commitment is critical. By submitting the deposit, applicants agree to these terms.</w:t>
      </w:r>
    </w:p>
    <w:p w14:paraId="7FD41571" w14:textId="77777777" w:rsidR="00041855" w:rsidRPr="00F81A79" w:rsidRDefault="00041855" w:rsidP="00041855">
      <w:pPr>
        <w:pStyle w:val="Heading2Custom"/>
        <w:spacing w:before="0" w:line="240" w:lineRule="auto"/>
        <w:jc w:val="both"/>
        <w:rPr>
          <w:rFonts w:ascii="Times New Roman" w:hAnsi="Times New Roman" w:cs="Times New Roman"/>
          <w:color w:val="000000" w:themeColor="text1"/>
          <w:sz w:val="24"/>
          <w:szCs w:val="24"/>
          <w:lang w:eastAsia="zh-CN"/>
        </w:rPr>
      </w:pPr>
    </w:p>
    <w:p w14:paraId="1066BEBC" w14:textId="77777777" w:rsidR="00E8031C" w:rsidRDefault="00000000" w:rsidP="00F81A79">
      <w:pPr>
        <w:pStyle w:val="Heading1Custom"/>
        <w:spacing w:before="0" w:line="240" w:lineRule="auto"/>
        <w:jc w:val="both"/>
        <w:rPr>
          <w:rFonts w:ascii="Times New Roman" w:hAnsi="Times New Roman" w:cs="Times New Roman"/>
          <w:color w:val="000000" w:themeColor="text1"/>
          <w:sz w:val="24"/>
          <w:szCs w:val="24"/>
        </w:rPr>
      </w:pPr>
      <w:r w:rsidRPr="00F81A79">
        <w:rPr>
          <w:rFonts w:ascii="Times New Roman" w:hAnsi="Times New Roman" w:cs="Times New Roman"/>
          <w:color w:val="000000" w:themeColor="text1"/>
          <w:sz w:val="24"/>
          <w:szCs w:val="24"/>
        </w:rPr>
        <w:t>Chapter 3. Team Allocation, Roles, and Competition Materials</w:t>
      </w:r>
    </w:p>
    <w:p w14:paraId="50AFE77F" w14:textId="77777777" w:rsidR="00F81A79" w:rsidRPr="00F81A79" w:rsidRDefault="00F81A79" w:rsidP="00F81A79">
      <w:pPr>
        <w:pStyle w:val="Heading1Custom"/>
        <w:spacing w:before="0" w:line="240" w:lineRule="auto"/>
        <w:jc w:val="both"/>
        <w:rPr>
          <w:rFonts w:ascii="Times New Roman" w:hAnsi="Times New Roman" w:cs="Times New Roman"/>
          <w:color w:val="000000" w:themeColor="text1"/>
          <w:sz w:val="24"/>
          <w:szCs w:val="24"/>
        </w:rPr>
      </w:pPr>
    </w:p>
    <w:p w14:paraId="0750CBA1" w14:textId="77777777" w:rsidR="00E8031C" w:rsidRDefault="00000000" w:rsidP="00F81A79">
      <w:pPr>
        <w:pStyle w:val="Heading2Custom"/>
        <w:spacing w:before="0" w:line="240" w:lineRule="auto"/>
        <w:jc w:val="both"/>
        <w:rPr>
          <w:rFonts w:ascii="Times New Roman" w:hAnsi="Times New Roman" w:cs="Times New Roman"/>
          <w:color w:val="000000" w:themeColor="text1"/>
          <w:sz w:val="24"/>
          <w:szCs w:val="24"/>
        </w:rPr>
      </w:pPr>
      <w:r w:rsidRPr="00F81A79">
        <w:rPr>
          <w:rFonts w:ascii="Times New Roman" w:hAnsi="Times New Roman" w:cs="Times New Roman"/>
          <w:color w:val="000000" w:themeColor="text1"/>
          <w:sz w:val="24"/>
          <w:szCs w:val="24"/>
        </w:rPr>
        <w:t>3.1 Role Allocation</w:t>
      </w:r>
    </w:p>
    <w:p w14:paraId="41A0A6D2" w14:textId="77777777" w:rsidR="00F81A79" w:rsidRPr="00F81A79" w:rsidRDefault="00F81A79" w:rsidP="00F81A79">
      <w:pPr>
        <w:pStyle w:val="Heading2Custom"/>
        <w:spacing w:before="0" w:line="240" w:lineRule="auto"/>
        <w:jc w:val="both"/>
        <w:rPr>
          <w:rFonts w:ascii="Times New Roman" w:hAnsi="Times New Roman" w:cs="Times New Roman"/>
          <w:color w:val="000000" w:themeColor="text1"/>
          <w:sz w:val="24"/>
          <w:szCs w:val="24"/>
        </w:rPr>
      </w:pPr>
    </w:p>
    <w:p w14:paraId="0994E8D6" w14:textId="20EBBB19" w:rsidR="00E8031C" w:rsidRDefault="00000000" w:rsidP="00F81A79">
      <w:pPr>
        <w:spacing w:after="0" w:line="240" w:lineRule="auto"/>
        <w:jc w:val="both"/>
        <w:rPr>
          <w:rFonts w:ascii="Times New Roman" w:hAnsi="Times New Roman" w:cs="Times New Roman"/>
          <w:color w:val="000000" w:themeColor="text1"/>
          <w:sz w:val="24"/>
          <w:szCs w:val="24"/>
        </w:rPr>
      </w:pPr>
      <w:r w:rsidRPr="00F81A79">
        <w:rPr>
          <w:rFonts w:ascii="Times New Roman" w:hAnsi="Times New Roman" w:cs="Times New Roman"/>
          <w:color w:val="000000" w:themeColor="text1"/>
          <w:sz w:val="24"/>
          <w:szCs w:val="24"/>
        </w:rPr>
        <w:t xml:space="preserve">Negotiation roles shall be determined by lottery draw on </w:t>
      </w:r>
      <w:r w:rsidR="005D3707">
        <w:rPr>
          <w:rFonts w:ascii="Times New Roman" w:hAnsi="Times New Roman" w:cs="Times New Roman"/>
          <w:color w:val="000000" w:themeColor="text1"/>
          <w:sz w:val="24"/>
          <w:szCs w:val="24"/>
        </w:rPr>
        <w:t xml:space="preserve">June 12, </w:t>
      </w:r>
      <w:r w:rsidR="00AD223F" w:rsidRPr="00F81A79">
        <w:rPr>
          <w:rFonts w:ascii="Times New Roman" w:hAnsi="Times New Roman" w:cs="Times New Roman"/>
          <w:color w:val="000000" w:themeColor="text1"/>
          <w:sz w:val="24"/>
          <w:szCs w:val="24"/>
        </w:rPr>
        <w:t>2026,</w:t>
      </w:r>
      <w:r w:rsidRPr="00F81A79">
        <w:rPr>
          <w:rFonts w:ascii="Times New Roman" w:hAnsi="Times New Roman" w:cs="Times New Roman"/>
          <w:color w:val="000000" w:themeColor="text1"/>
          <w:sz w:val="24"/>
          <w:szCs w:val="24"/>
        </w:rPr>
        <w:t xml:space="preserve"> at 4:00 p.m. (London Time).</w:t>
      </w:r>
      <w:r w:rsidR="005D3707">
        <w:rPr>
          <w:rFonts w:ascii="Times New Roman" w:hAnsi="Times New Roman" w:cs="Times New Roman"/>
          <w:color w:val="000000" w:themeColor="text1"/>
          <w:sz w:val="24"/>
          <w:szCs w:val="24"/>
        </w:rPr>
        <w:t xml:space="preserve"> </w:t>
      </w:r>
      <w:r w:rsidRPr="00F81A79">
        <w:rPr>
          <w:rFonts w:ascii="Times New Roman" w:hAnsi="Times New Roman" w:cs="Times New Roman"/>
          <w:color w:val="000000" w:themeColor="text1"/>
          <w:sz w:val="24"/>
          <w:szCs w:val="24"/>
        </w:rPr>
        <w:t>After the draw, the Secretariat will distribute confidential instructions and any other role-specific materials to the relevant teams.</w:t>
      </w:r>
    </w:p>
    <w:p w14:paraId="30B51829" w14:textId="77777777" w:rsidR="00F81A79" w:rsidRPr="00F81A79" w:rsidRDefault="00F81A79" w:rsidP="00F81A79">
      <w:pPr>
        <w:spacing w:after="0" w:line="240" w:lineRule="auto"/>
        <w:jc w:val="both"/>
        <w:rPr>
          <w:rFonts w:ascii="Times New Roman" w:hAnsi="Times New Roman" w:cs="Times New Roman"/>
          <w:color w:val="000000" w:themeColor="text1"/>
          <w:sz w:val="24"/>
          <w:szCs w:val="24"/>
        </w:rPr>
      </w:pPr>
    </w:p>
    <w:p w14:paraId="2E6C9C23" w14:textId="77777777" w:rsidR="00E8031C" w:rsidRDefault="00000000" w:rsidP="00F81A79">
      <w:pPr>
        <w:pStyle w:val="Heading2Custom"/>
        <w:spacing w:before="0" w:line="240" w:lineRule="auto"/>
        <w:jc w:val="both"/>
        <w:rPr>
          <w:rFonts w:ascii="Times New Roman" w:hAnsi="Times New Roman" w:cs="Times New Roman"/>
          <w:color w:val="000000" w:themeColor="text1"/>
          <w:sz w:val="24"/>
          <w:szCs w:val="24"/>
        </w:rPr>
      </w:pPr>
      <w:r w:rsidRPr="00F81A79">
        <w:rPr>
          <w:rFonts w:ascii="Times New Roman" w:hAnsi="Times New Roman" w:cs="Times New Roman"/>
          <w:color w:val="000000" w:themeColor="text1"/>
          <w:sz w:val="24"/>
          <w:szCs w:val="24"/>
        </w:rPr>
        <w:t>3.2 Stakeholder Structure</w:t>
      </w:r>
    </w:p>
    <w:p w14:paraId="17AEA9E2" w14:textId="77777777" w:rsidR="00F81A79" w:rsidRPr="00F81A79" w:rsidRDefault="00F81A79" w:rsidP="00F81A79">
      <w:pPr>
        <w:pStyle w:val="Heading2Custom"/>
        <w:spacing w:before="0" w:line="240" w:lineRule="auto"/>
        <w:jc w:val="both"/>
        <w:rPr>
          <w:rFonts w:ascii="Times New Roman" w:hAnsi="Times New Roman" w:cs="Times New Roman"/>
          <w:color w:val="000000" w:themeColor="text1"/>
          <w:sz w:val="24"/>
          <w:szCs w:val="24"/>
        </w:rPr>
      </w:pPr>
    </w:p>
    <w:p w14:paraId="22B7FB4D" w14:textId="77777777" w:rsidR="00E8031C" w:rsidRPr="00F81A79" w:rsidRDefault="00000000" w:rsidP="00F81A79">
      <w:pPr>
        <w:spacing w:after="0" w:line="240" w:lineRule="auto"/>
        <w:jc w:val="both"/>
        <w:rPr>
          <w:rFonts w:ascii="Times New Roman" w:hAnsi="Times New Roman" w:cs="Times New Roman"/>
          <w:color w:val="000000" w:themeColor="text1"/>
          <w:sz w:val="24"/>
          <w:szCs w:val="24"/>
        </w:rPr>
      </w:pPr>
      <w:r w:rsidRPr="00F81A79">
        <w:rPr>
          <w:rFonts w:ascii="Times New Roman" w:hAnsi="Times New Roman" w:cs="Times New Roman"/>
          <w:color w:val="000000" w:themeColor="text1"/>
          <w:sz w:val="24"/>
          <w:szCs w:val="24"/>
        </w:rPr>
        <w:t>Each negotiation table consists of four teams representing four stakeholders in the case.</w:t>
      </w:r>
    </w:p>
    <w:p w14:paraId="0730754B" w14:textId="77777777" w:rsidR="00F81A79" w:rsidRDefault="00F81A79" w:rsidP="00F81A79">
      <w:pPr>
        <w:spacing w:after="0" w:line="240" w:lineRule="auto"/>
        <w:jc w:val="both"/>
        <w:rPr>
          <w:rFonts w:ascii="Times New Roman" w:hAnsi="Times New Roman" w:cs="Times New Roman"/>
          <w:color w:val="000000" w:themeColor="text1"/>
          <w:sz w:val="24"/>
          <w:szCs w:val="24"/>
        </w:rPr>
      </w:pPr>
    </w:p>
    <w:p w14:paraId="69107A30" w14:textId="77777777" w:rsidR="00E8031C" w:rsidRPr="00F81A79" w:rsidRDefault="00000000" w:rsidP="00F81A79">
      <w:pPr>
        <w:spacing w:after="0" w:line="240" w:lineRule="auto"/>
        <w:jc w:val="both"/>
        <w:rPr>
          <w:rFonts w:ascii="Times New Roman" w:hAnsi="Times New Roman" w:cs="Times New Roman"/>
          <w:color w:val="000000" w:themeColor="text1"/>
          <w:sz w:val="24"/>
          <w:szCs w:val="24"/>
        </w:rPr>
      </w:pPr>
      <w:r w:rsidRPr="00F81A79">
        <w:rPr>
          <w:rFonts w:ascii="Times New Roman" w:hAnsi="Times New Roman" w:cs="Times New Roman"/>
          <w:color w:val="000000" w:themeColor="text1"/>
          <w:sz w:val="24"/>
          <w:szCs w:val="24"/>
        </w:rPr>
        <w:t>The 2026 case concerns the establishment of the Freshippo Village project in Uganda through a multi-stakeholder negotiation involving public, private, and international actors. Teams shall act strictly in accordance with the interests, goals, and constraints of their assigned stakeholder.</w:t>
      </w:r>
    </w:p>
    <w:p w14:paraId="382C6944" w14:textId="77777777" w:rsidR="00F81A79" w:rsidRDefault="00F81A79" w:rsidP="00F81A79">
      <w:pPr>
        <w:pStyle w:val="Heading2Custom"/>
        <w:spacing w:before="0" w:line="240" w:lineRule="auto"/>
        <w:jc w:val="both"/>
        <w:rPr>
          <w:rFonts w:ascii="Times New Roman" w:hAnsi="Times New Roman" w:cs="Times New Roman"/>
          <w:color w:val="000000" w:themeColor="text1"/>
          <w:sz w:val="24"/>
          <w:szCs w:val="24"/>
        </w:rPr>
      </w:pPr>
    </w:p>
    <w:p w14:paraId="1ACF29C6" w14:textId="77777777" w:rsidR="00E8031C" w:rsidRPr="00F81A79" w:rsidRDefault="00000000" w:rsidP="00F81A79">
      <w:pPr>
        <w:pStyle w:val="Heading2Custom"/>
        <w:spacing w:before="0" w:line="240" w:lineRule="auto"/>
        <w:jc w:val="both"/>
        <w:rPr>
          <w:rFonts w:ascii="Times New Roman" w:hAnsi="Times New Roman" w:cs="Times New Roman"/>
          <w:color w:val="000000" w:themeColor="text1"/>
          <w:sz w:val="24"/>
          <w:szCs w:val="24"/>
        </w:rPr>
      </w:pPr>
      <w:r w:rsidRPr="00F81A79">
        <w:rPr>
          <w:rFonts w:ascii="Times New Roman" w:hAnsi="Times New Roman" w:cs="Times New Roman"/>
          <w:color w:val="000000" w:themeColor="text1"/>
          <w:sz w:val="24"/>
          <w:szCs w:val="24"/>
        </w:rPr>
        <w:t>3.3 Protected Materials</w:t>
      </w:r>
    </w:p>
    <w:p w14:paraId="18826321" w14:textId="77777777" w:rsidR="00F81A79" w:rsidRDefault="00F81A79" w:rsidP="00F81A79">
      <w:pPr>
        <w:spacing w:after="0" w:line="240" w:lineRule="auto"/>
        <w:jc w:val="both"/>
        <w:rPr>
          <w:rFonts w:ascii="Times New Roman" w:hAnsi="Times New Roman" w:cs="Times New Roman"/>
          <w:color w:val="000000" w:themeColor="text1"/>
          <w:sz w:val="24"/>
          <w:szCs w:val="24"/>
        </w:rPr>
      </w:pPr>
    </w:p>
    <w:p w14:paraId="5D21A66E" w14:textId="77777777" w:rsidR="00E8031C" w:rsidRPr="00F81A79" w:rsidRDefault="00000000" w:rsidP="00F81A79">
      <w:pPr>
        <w:spacing w:after="0" w:line="240" w:lineRule="auto"/>
        <w:jc w:val="both"/>
        <w:rPr>
          <w:rFonts w:ascii="Times New Roman" w:hAnsi="Times New Roman" w:cs="Times New Roman"/>
          <w:color w:val="000000" w:themeColor="text1"/>
          <w:sz w:val="24"/>
          <w:szCs w:val="24"/>
        </w:rPr>
      </w:pPr>
      <w:r w:rsidRPr="00F81A79">
        <w:rPr>
          <w:rFonts w:ascii="Times New Roman" w:hAnsi="Times New Roman" w:cs="Times New Roman"/>
          <w:color w:val="000000" w:themeColor="text1"/>
          <w:sz w:val="24"/>
          <w:szCs w:val="24"/>
        </w:rPr>
        <w:t>Confidential instructions are protected materials for the assigned team only and must not be shared with other teams, advisors, or third parties.</w:t>
      </w:r>
    </w:p>
    <w:p w14:paraId="6EFAA1B3" w14:textId="77777777" w:rsidR="00F81A79" w:rsidRDefault="00F81A79" w:rsidP="00F81A79">
      <w:pPr>
        <w:spacing w:after="0" w:line="240" w:lineRule="auto"/>
        <w:jc w:val="both"/>
        <w:rPr>
          <w:rFonts w:ascii="Times New Roman" w:hAnsi="Times New Roman" w:cs="Times New Roman"/>
          <w:color w:val="000000" w:themeColor="text1"/>
          <w:sz w:val="24"/>
          <w:szCs w:val="24"/>
        </w:rPr>
      </w:pPr>
    </w:p>
    <w:p w14:paraId="201A44C5" w14:textId="77777777" w:rsidR="00E8031C" w:rsidRPr="00F81A79" w:rsidRDefault="00000000" w:rsidP="00F81A79">
      <w:pPr>
        <w:spacing w:after="0" w:line="240" w:lineRule="auto"/>
        <w:jc w:val="both"/>
        <w:rPr>
          <w:rFonts w:ascii="Times New Roman" w:hAnsi="Times New Roman" w:cs="Times New Roman"/>
          <w:color w:val="000000" w:themeColor="text1"/>
          <w:sz w:val="24"/>
          <w:szCs w:val="24"/>
        </w:rPr>
      </w:pPr>
      <w:r w:rsidRPr="00F81A79">
        <w:rPr>
          <w:rFonts w:ascii="Times New Roman" w:hAnsi="Times New Roman" w:cs="Times New Roman"/>
          <w:color w:val="000000" w:themeColor="text1"/>
          <w:sz w:val="24"/>
          <w:szCs w:val="24"/>
        </w:rPr>
        <w:t>Teams may use public and scholarly sources in their preparation, but all arguments, strategies, and documents submitted during the competition must be their own work.</w:t>
      </w:r>
    </w:p>
    <w:p w14:paraId="33E141AE" w14:textId="77777777" w:rsidR="00F81A79" w:rsidRDefault="00F81A79" w:rsidP="00F81A79">
      <w:pPr>
        <w:pStyle w:val="Heading1Custom"/>
        <w:spacing w:before="0" w:line="240" w:lineRule="auto"/>
        <w:jc w:val="both"/>
        <w:rPr>
          <w:rFonts w:ascii="Times New Roman" w:hAnsi="Times New Roman" w:cs="Times New Roman"/>
          <w:color w:val="000000" w:themeColor="text1"/>
          <w:sz w:val="24"/>
          <w:szCs w:val="24"/>
        </w:rPr>
      </w:pPr>
    </w:p>
    <w:p w14:paraId="63A17C30" w14:textId="77777777" w:rsidR="00E8031C" w:rsidRPr="00F81A79" w:rsidRDefault="00000000" w:rsidP="00F81A79">
      <w:pPr>
        <w:pStyle w:val="Heading1Custom"/>
        <w:spacing w:before="0" w:line="240" w:lineRule="auto"/>
        <w:jc w:val="both"/>
        <w:rPr>
          <w:rFonts w:ascii="Times New Roman" w:hAnsi="Times New Roman" w:cs="Times New Roman"/>
          <w:color w:val="000000" w:themeColor="text1"/>
          <w:sz w:val="24"/>
          <w:szCs w:val="24"/>
        </w:rPr>
      </w:pPr>
      <w:r w:rsidRPr="00F81A79">
        <w:rPr>
          <w:rFonts w:ascii="Times New Roman" w:hAnsi="Times New Roman" w:cs="Times New Roman"/>
          <w:color w:val="000000" w:themeColor="text1"/>
          <w:sz w:val="24"/>
          <w:szCs w:val="24"/>
        </w:rPr>
        <w:t>Chapter 4. Preparation Stage and Opening Statement</w:t>
      </w:r>
    </w:p>
    <w:p w14:paraId="45261E52" w14:textId="77777777" w:rsidR="00F81A79" w:rsidRDefault="00F81A79" w:rsidP="00F81A79">
      <w:pPr>
        <w:pStyle w:val="Heading2Custom"/>
        <w:spacing w:before="0" w:line="240" w:lineRule="auto"/>
        <w:jc w:val="both"/>
        <w:rPr>
          <w:rFonts w:ascii="Times New Roman" w:hAnsi="Times New Roman" w:cs="Times New Roman"/>
          <w:color w:val="000000" w:themeColor="text1"/>
          <w:sz w:val="24"/>
          <w:szCs w:val="24"/>
        </w:rPr>
      </w:pPr>
    </w:p>
    <w:p w14:paraId="6266044E" w14:textId="77777777" w:rsidR="00E8031C" w:rsidRPr="00F81A79" w:rsidRDefault="00000000" w:rsidP="00F81A79">
      <w:pPr>
        <w:pStyle w:val="Heading2Custom"/>
        <w:spacing w:before="0" w:line="240" w:lineRule="auto"/>
        <w:jc w:val="both"/>
        <w:rPr>
          <w:rFonts w:ascii="Times New Roman" w:hAnsi="Times New Roman" w:cs="Times New Roman"/>
          <w:color w:val="000000" w:themeColor="text1"/>
          <w:sz w:val="24"/>
          <w:szCs w:val="24"/>
        </w:rPr>
      </w:pPr>
      <w:r w:rsidRPr="00F81A79">
        <w:rPr>
          <w:rFonts w:ascii="Times New Roman" w:hAnsi="Times New Roman" w:cs="Times New Roman"/>
          <w:color w:val="000000" w:themeColor="text1"/>
          <w:sz w:val="24"/>
          <w:szCs w:val="24"/>
        </w:rPr>
        <w:t>4.1 Research and Preparation</w:t>
      </w:r>
    </w:p>
    <w:p w14:paraId="7EC02057" w14:textId="77777777" w:rsidR="00F81A79" w:rsidRDefault="00F81A79" w:rsidP="00F81A79">
      <w:pPr>
        <w:spacing w:after="0" w:line="240" w:lineRule="auto"/>
        <w:jc w:val="both"/>
        <w:rPr>
          <w:rFonts w:ascii="Times New Roman" w:hAnsi="Times New Roman" w:cs="Times New Roman"/>
          <w:color w:val="000000" w:themeColor="text1"/>
          <w:sz w:val="24"/>
          <w:szCs w:val="24"/>
        </w:rPr>
      </w:pPr>
    </w:p>
    <w:p w14:paraId="2BA59B0C" w14:textId="77777777" w:rsidR="00E8031C" w:rsidRPr="00F81A79" w:rsidRDefault="00000000" w:rsidP="00F81A79">
      <w:pPr>
        <w:spacing w:after="0" w:line="240" w:lineRule="auto"/>
        <w:jc w:val="both"/>
        <w:rPr>
          <w:rFonts w:ascii="Times New Roman" w:hAnsi="Times New Roman" w:cs="Times New Roman"/>
          <w:color w:val="000000" w:themeColor="text1"/>
          <w:sz w:val="24"/>
          <w:szCs w:val="24"/>
        </w:rPr>
      </w:pPr>
      <w:r w:rsidRPr="00F81A79">
        <w:rPr>
          <w:rFonts w:ascii="Times New Roman" w:hAnsi="Times New Roman" w:cs="Times New Roman"/>
          <w:color w:val="000000" w:themeColor="text1"/>
          <w:sz w:val="24"/>
          <w:szCs w:val="24"/>
        </w:rPr>
        <w:lastRenderedPageBreak/>
        <w:t>Teams are expected to prepare independently by studying the procedural guide, the case materials, the applicable legal and policy framework, and other reliable research materials relevant to their assigned stakeholder.</w:t>
      </w:r>
    </w:p>
    <w:p w14:paraId="0B39F580" w14:textId="77777777" w:rsidR="00F81A79" w:rsidRDefault="00F81A79" w:rsidP="00F81A79">
      <w:pPr>
        <w:spacing w:after="0" w:line="240" w:lineRule="auto"/>
        <w:jc w:val="both"/>
        <w:rPr>
          <w:rFonts w:ascii="Times New Roman" w:hAnsi="Times New Roman" w:cs="Times New Roman"/>
          <w:color w:val="000000" w:themeColor="text1"/>
          <w:sz w:val="24"/>
          <w:szCs w:val="24"/>
        </w:rPr>
      </w:pPr>
    </w:p>
    <w:p w14:paraId="498BF6AE" w14:textId="77777777" w:rsidR="00E8031C" w:rsidRPr="00F81A79" w:rsidRDefault="00000000" w:rsidP="00F81A79">
      <w:pPr>
        <w:spacing w:after="0" w:line="240" w:lineRule="auto"/>
        <w:jc w:val="both"/>
        <w:rPr>
          <w:rFonts w:ascii="Times New Roman" w:hAnsi="Times New Roman" w:cs="Times New Roman"/>
          <w:color w:val="000000" w:themeColor="text1"/>
          <w:sz w:val="24"/>
          <w:szCs w:val="24"/>
        </w:rPr>
      </w:pPr>
      <w:r w:rsidRPr="00F81A79">
        <w:rPr>
          <w:rFonts w:ascii="Times New Roman" w:hAnsi="Times New Roman" w:cs="Times New Roman"/>
          <w:color w:val="000000" w:themeColor="text1"/>
          <w:sz w:val="24"/>
          <w:szCs w:val="24"/>
        </w:rPr>
        <w:t>Teams should prepare for legal, financial, environmental, labor, development, and geopolitical dimensions of the case, as appropriate to their role.</w:t>
      </w:r>
    </w:p>
    <w:p w14:paraId="1983607B" w14:textId="77777777" w:rsidR="00F81A79" w:rsidRDefault="00F81A79" w:rsidP="00F81A79">
      <w:pPr>
        <w:pStyle w:val="Heading2Custom"/>
        <w:spacing w:before="0" w:line="240" w:lineRule="auto"/>
        <w:jc w:val="both"/>
        <w:rPr>
          <w:rFonts w:ascii="Times New Roman" w:hAnsi="Times New Roman" w:cs="Times New Roman"/>
          <w:color w:val="000000" w:themeColor="text1"/>
          <w:sz w:val="24"/>
          <w:szCs w:val="24"/>
        </w:rPr>
      </w:pPr>
    </w:p>
    <w:p w14:paraId="60191E68" w14:textId="77777777" w:rsidR="00E8031C" w:rsidRPr="00F81A79" w:rsidRDefault="00000000" w:rsidP="00F81A79">
      <w:pPr>
        <w:pStyle w:val="Heading2Custom"/>
        <w:spacing w:before="0" w:line="240" w:lineRule="auto"/>
        <w:jc w:val="both"/>
        <w:rPr>
          <w:rFonts w:ascii="Times New Roman" w:hAnsi="Times New Roman" w:cs="Times New Roman"/>
          <w:color w:val="000000" w:themeColor="text1"/>
          <w:sz w:val="24"/>
          <w:szCs w:val="24"/>
        </w:rPr>
      </w:pPr>
      <w:r w:rsidRPr="00F81A79">
        <w:rPr>
          <w:rFonts w:ascii="Times New Roman" w:hAnsi="Times New Roman" w:cs="Times New Roman"/>
          <w:color w:val="000000" w:themeColor="text1"/>
          <w:sz w:val="24"/>
          <w:szCs w:val="24"/>
        </w:rPr>
        <w:t>4.2 Written Opening Statement</w:t>
      </w:r>
    </w:p>
    <w:p w14:paraId="3EB05FD0" w14:textId="77777777" w:rsidR="00F81A79" w:rsidRDefault="00F81A79" w:rsidP="00F81A79">
      <w:pPr>
        <w:spacing w:after="0" w:line="240" w:lineRule="auto"/>
        <w:jc w:val="both"/>
        <w:rPr>
          <w:rFonts w:ascii="Times New Roman" w:hAnsi="Times New Roman" w:cs="Times New Roman"/>
          <w:color w:val="000000" w:themeColor="text1"/>
          <w:sz w:val="24"/>
          <w:szCs w:val="24"/>
        </w:rPr>
      </w:pPr>
    </w:p>
    <w:p w14:paraId="0F5874D9" w14:textId="53BD7257" w:rsidR="00E8031C" w:rsidRPr="00F81A79" w:rsidRDefault="00000000" w:rsidP="00F81A79">
      <w:pPr>
        <w:spacing w:after="0" w:line="240" w:lineRule="auto"/>
        <w:jc w:val="both"/>
        <w:rPr>
          <w:rFonts w:ascii="Times New Roman" w:hAnsi="Times New Roman" w:cs="Times New Roman"/>
          <w:color w:val="000000" w:themeColor="text1"/>
          <w:sz w:val="24"/>
          <w:szCs w:val="24"/>
        </w:rPr>
      </w:pPr>
      <w:r w:rsidRPr="00F81A79">
        <w:rPr>
          <w:rFonts w:ascii="Times New Roman" w:hAnsi="Times New Roman" w:cs="Times New Roman"/>
          <w:color w:val="000000" w:themeColor="text1"/>
          <w:sz w:val="24"/>
          <w:szCs w:val="24"/>
        </w:rPr>
        <w:t>Each team shall submit a written Opening Statement to the Secretariat by</w:t>
      </w:r>
      <w:r w:rsidR="005D3707">
        <w:rPr>
          <w:rFonts w:ascii="Times New Roman" w:hAnsi="Times New Roman" w:cs="Times New Roman"/>
          <w:color w:val="000000" w:themeColor="text1"/>
          <w:sz w:val="24"/>
          <w:szCs w:val="24"/>
        </w:rPr>
        <w:t xml:space="preserve"> July 10, </w:t>
      </w:r>
      <w:r w:rsidR="00AD223F" w:rsidRPr="00F81A79">
        <w:rPr>
          <w:rFonts w:ascii="Times New Roman" w:hAnsi="Times New Roman" w:cs="Times New Roman"/>
          <w:color w:val="000000" w:themeColor="text1"/>
          <w:sz w:val="24"/>
          <w:szCs w:val="24"/>
        </w:rPr>
        <w:t>2026,</w:t>
      </w:r>
      <w:r w:rsidRPr="00F81A79">
        <w:rPr>
          <w:rFonts w:ascii="Times New Roman" w:hAnsi="Times New Roman" w:cs="Times New Roman"/>
          <w:color w:val="000000" w:themeColor="text1"/>
          <w:sz w:val="24"/>
          <w:szCs w:val="24"/>
        </w:rPr>
        <w:t xml:space="preserve"> at 4:00 p.m. (London Time).</w:t>
      </w:r>
    </w:p>
    <w:p w14:paraId="4F876AD8" w14:textId="77777777" w:rsidR="00F81A79" w:rsidRDefault="00F81A79" w:rsidP="00F81A79">
      <w:pPr>
        <w:spacing w:after="0" w:line="240" w:lineRule="auto"/>
        <w:jc w:val="both"/>
        <w:rPr>
          <w:rFonts w:ascii="Times New Roman" w:hAnsi="Times New Roman" w:cs="Times New Roman"/>
          <w:color w:val="000000" w:themeColor="text1"/>
          <w:sz w:val="24"/>
          <w:szCs w:val="24"/>
        </w:rPr>
      </w:pPr>
    </w:p>
    <w:p w14:paraId="191ABB49" w14:textId="77777777" w:rsidR="00E8031C" w:rsidRPr="00F81A79" w:rsidRDefault="00000000" w:rsidP="00F81A79">
      <w:pPr>
        <w:spacing w:after="0" w:line="240" w:lineRule="auto"/>
        <w:jc w:val="both"/>
        <w:rPr>
          <w:rFonts w:ascii="Times New Roman" w:hAnsi="Times New Roman" w:cs="Times New Roman"/>
          <w:color w:val="000000" w:themeColor="text1"/>
          <w:sz w:val="24"/>
          <w:szCs w:val="24"/>
        </w:rPr>
      </w:pPr>
      <w:r w:rsidRPr="00F81A79">
        <w:rPr>
          <w:rFonts w:ascii="Times New Roman" w:hAnsi="Times New Roman" w:cs="Times New Roman"/>
          <w:color w:val="000000" w:themeColor="text1"/>
          <w:sz w:val="24"/>
          <w:szCs w:val="24"/>
        </w:rPr>
        <w:t>The Opening Statement must clearly present the team’s stakeholder position, identify its key concerns and priorities, and set out proposed solutions on the major issues raised by the case.</w:t>
      </w:r>
    </w:p>
    <w:p w14:paraId="318F98B1" w14:textId="77777777" w:rsidR="00F81A79" w:rsidRDefault="00F81A79" w:rsidP="00F81A79">
      <w:pPr>
        <w:spacing w:after="0" w:line="240" w:lineRule="auto"/>
        <w:jc w:val="both"/>
        <w:rPr>
          <w:rFonts w:ascii="Times New Roman" w:hAnsi="Times New Roman" w:cs="Times New Roman"/>
          <w:color w:val="000000" w:themeColor="text1"/>
          <w:sz w:val="24"/>
          <w:szCs w:val="24"/>
        </w:rPr>
      </w:pPr>
    </w:p>
    <w:p w14:paraId="6CE1887A" w14:textId="77777777" w:rsidR="00E8031C" w:rsidRPr="00F81A79" w:rsidRDefault="00000000" w:rsidP="00F81A79">
      <w:pPr>
        <w:spacing w:after="0" w:line="240" w:lineRule="auto"/>
        <w:jc w:val="both"/>
        <w:rPr>
          <w:rFonts w:ascii="Times New Roman" w:hAnsi="Times New Roman" w:cs="Times New Roman"/>
          <w:color w:val="000000" w:themeColor="text1"/>
          <w:sz w:val="24"/>
          <w:szCs w:val="24"/>
        </w:rPr>
      </w:pPr>
      <w:r w:rsidRPr="00F81A79">
        <w:rPr>
          <w:rFonts w:ascii="Times New Roman" w:hAnsi="Times New Roman" w:cs="Times New Roman"/>
          <w:color w:val="000000" w:themeColor="text1"/>
          <w:sz w:val="24"/>
          <w:szCs w:val="24"/>
        </w:rPr>
        <w:t>Unless otherwise instructed by the Secretariat, the recommended format for the written Opening Statement is 800-1,000 words, 12-point font, and clear paragraph spacing.</w:t>
      </w:r>
    </w:p>
    <w:p w14:paraId="233DA9C8" w14:textId="77777777" w:rsidR="00F81A79" w:rsidRDefault="00F81A79" w:rsidP="00F81A79">
      <w:pPr>
        <w:pStyle w:val="Heading2Custom"/>
        <w:spacing w:before="0" w:line="240" w:lineRule="auto"/>
        <w:jc w:val="both"/>
        <w:rPr>
          <w:rFonts w:ascii="Times New Roman" w:hAnsi="Times New Roman" w:cs="Times New Roman"/>
          <w:color w:val="000000" w:themeColor="text1"/>
          <w:sz w:val="24"/>
          <w:szCs w:val="24"/>
        </w:rPr>
      </w:pPr>
    </w:p>
    <w:p w14:paraId="0FA72212" w14:textId="77777777" w:rsidR="00E8031C" w:rsidRPr="00F81A79" w:rsidRDefault="00000000" w:rsidP="00F81A79">
      <w:pPr>
        <w:pStyle w:val="Heading2Custom"/>
        <w:spacing w:before="0" w:line="240" w:lineRule="auto"/>
        <w:jc w:val="both"/>
        <w:rPr>
          <w:rFonts w:ascii="Times New Roman" w:hAnsi="Times New Roman" w:cs="Times New Roman"/>
          <w:color w:val="000000" w:themeColor="text1"/>
          <w:sz w:val="24"/>
          <w:szCs w:val="24"/>
        </w:rPr>
      </w:pPr>
      <w:r w:rsidRPr="00F81A79">
        <w:rPr>
          <w:rFonts w:ascii="Times New Roman" w:hAnsi="Times New Roman" w:cs="Times New Roman"/>
          <w:color w:val="000000" w:themeColor="text1"/>
          <w:sz w:val="24"/>
          <w:szCs w:val="24"/>
        </w:rPr>
        <w:t>4.3 Exchange of Opening Statements</w:t>
      </w:r>
    </w:p>
    <w:p w14:paraId="19D2B9CC" w14:textId="77777777" w:rsidR="00F81A79" w:rsidRDefault="00F81A79" w:rsidP="00F81A79">
      <w:pPr>
        <w:spacing w:after="0" w:line="240" w:lineRule="auto"/>
        <w:jc w:val="both"/>
        <w:rPr>
          <w:rFonts w:ascii="Times New Roman" w:hAnsi="Times New Roman" w:cs="Times New Roman"/>
          <w:color w:val="000000" w:themeColor="text1"/>
          <w:sz w:val="24"/>
          <w:szCs w:val="24"/>
        </w:rPr>
      </w:pPr>
    </w:p>
    <w:p w14:paraId="442E95DC" w14:textId="480D802E" w:rsidR="00E8031C" w:rsidRPr="00F81A79" w:rsidRDefault="00000000" w:rsidP="00F81A79">
      <w:pPr>
        <w:spacing w:after="0" w:line="240" w:lineRule="auto"/>
        <w:jc w:val="both"/>
        <w:rPr>
          <w:rFonts w:ascii="Times New Roman" w:hAnsi="Times New Roman" w:cs="Times New Roman"/>
          <w:color w:val="000000" w:themeColor="text1"/>
          <w:sz w:val="24"/>
          <w:szCs w:val="24"/>
        </w:rPr>
      </w:pPr>
      <w:r w:rsidRPr="00F81A79">
        <w:rPr>
          <w:rFonts w:ascii="Times New Roman" w:hAnsi="Times New Roman" w:cs="Times New Roman"/>
          <w:color w:val="000000" w:themeColor="text1"/>
          <w:sz w:val="24"/>
          <w:szCs w:val="24"/>
        </w:rPr>
        <w:t xml:space="preserve">On </w:t>
      </w:r>
      <w:r w:rsidR="005D3707">
        <w:rPr>
          <w:rFonts w:ascii="Times New Roman" w:hAnsi="Times New Roman" w:cs="Times New Roman"/>
          <w:color w:val="000000" w:themeColor="text1"/>
          <w:sz w:val="24"/>
          <w:szCs w:val="24"/>
        </w:rPr>
        <w:t>July 17,</w:t>
      </w:r>
      <w:r w:rsidRPr="00F81A79">
        <w:rPr>
          <w:rFonts w:ascii="Times New Roman" w:hAnsi="Times New Roman" w:cs="Times New Roman"/>
          <w:color w:val="000000" w:themeColor="text1"/>
          <w:sz w:val="24"/>
          <w:szCs w:val="24"/>
        </w:rPr>
        <w:t xml:space="preserve"> </w:t>
      </w:r>
      <w:r w:rsidR="00AD223F" w:rsidRPr="00F81A79">
        <w:rPr>
          <w:rFonts w:ascii="Times New Roman" w:hAnsi="Times New Roman" w:cs="Times New Roman"/>
          <w:color w:val="000000" w:themeColor="text1"/>
          <w:sz w:val="24"/>
          <w:szCs w:val="24"/>
        </w:rPr>
        <w:t>2026,</w:t>
      </w:r>
      <w:r w:rsidRPr="00F81A79">
        <w:rPr>
          <w:rFonts w:ascii="Times New Roman" w:hAnsi="Times New Roman" w:cs="Times New Roman"/>
          <w:color w:val="000000" w:themeColor="text1"/>
          <w:sz w:val="24"/>
          <w:szCs w:val="24"/>
        </w:rPr>
        <w:t xml:space="preserve"> at 4:00 p.m. (London Time), the Secretariat will facilitate the exchange of Opening Statements among teams assigned to the same negotiation table.</w:t>
      </w:r>
    </w:p>
    <w:p w14:paraId="4A37EF17" w14:textId="77777777" w:rsidR="00F81A79" w:rsidRDefault="00F81A79" w:rsidP="00F81A79">
      <w:pPr>
        <w:pStyle w:val="Heading2Custom"/>
        <w:spacing w:before="0" w:line="240" w:lineRule="auto"/>
        <w:jc w:val="both"/>
        <w:rPr>
          <w:rFonts w:ascii="Times New Roman" w:hAnsi="Times New Roman" w:cs="Times New Roman"/>
          <w:color w:val="000000" w:themeColor="text1"/>
          <w:sz w:val="24"/>
          <w:szCs w:val="24"/>
        </w:rPr>
      </w:pPr>
    </w:p>
    <w:p w14:paraId="5EDC1AD9" w14:textId="77777777" w:rsidR="00E8031C" w:rsidRPr="00F81A79" w:rsidRDefault="00000000" w:rsidP="00F81A79">
      <w:pPr>
        <w:pStyle w:val="Heading2Custom"/>
        <w:spacing w:before="0" w:line="240" w:lineRule="auto"/>
        <w:jc w:val="both"/>
        <w:rPr>
          <w:rFonts w:ascii="Times New Roman" w:hAnsi="Times New Roman" w:cs="Times New Roman"/>
          <w:color w:val="000000" w:themeColor="text1"/>
          <w:sz w:val="24"/>
          <w:szCs w:val="24"/>
        </w:rPr>
      </w:pPr>
      <w:r w:rsidRPr="00F81A79">
        <w:rPr>
          <w:rFonts w:ascii="Times New Roman" w:hAnsi="Times New Roman" w:cs="Times New Roman"/>
          <w:color w:val="000000" w:themeColor="text1"/>
          <w:sz w:val="24"/>
          <w:szCs w:val="24"/>
        </w:rPr>
        <w:t>4.4 Oral Opening Statement on Competition Day</w:t>
      </w:r>
    </w:p>
    <w:p w14:paraId="3CFEDA56" w14:textId="77777777" w:rsidR="00F81A79" w:rsidRDefault="00F81A79" w:rsidP="00F81A79">
      <w:pPr>
        <w:spacing w:after="0" w:line="240" w:lineRule="auto"/>
        <w:jc w:val="both"/>
        <w:rPr>
          <w:rFonts w:ascii="Times New Roman" w:hAnsi="Times New Roman" w:cs="Times New Roman"/>
          <w:color w:val="000000" w:themeColor="text1"/>
          <w:sz w:val="24"/>
          <w:szCs w:val="24"/>
        </w:rPr>
      </w:pPr>
    </w:p>
    <w:p w14:paraId="180AF77A" w14:textId="4E62A7F5" w:rsidR="00E8031C" w:rsidRPr="00F81A79" w:rsidRDefault="00000000" w:rsidP="00F81A79">
      <w:pPr>
        <w:spacing w:after="0" w:line="240" w:lineRule="auto"/>
        <w:jc w:val="both"/>
        <w:rPr>
          <w:rFonts w:ascii="Times New Roman" w:hAnsi="Times New Roman" w:cs="Times New Roman"/>
          <w:color w:val="000000" w:themeColor="text1"/>
          <w:sz w:val="24"/>
          <w:szCs w:val="24"/>
        </w:rPr>
      </w:pPr>
      <w:r w:rsidRPr="00F81A79">
        <w:rPr>
          <w:rFonts w:ascii="Times New Roman" w:hAnsi="Times New Roman" w:cs="Times New Roman"/>
          <w:color w:val="000000" w:themeColor="text1"/>
          <w:sz w:val="24"/>
          <w:szCs w:val="24"/>
        </w:rPr>
        <w:t xml:space="preserve">During the opening statement delivery session on </w:t>
      </w:r>
      <w:r w:rsidR="005D3707">
        <w:rPr>
          <w:rFonts w:ascii="Times New Roman" w:hAnsi="Times New Roman" w:cs="Times New Roman"/>
          <w:color w:val="000000" w:themeColor="text1"/>
          <w:sz w:val="24"/>
          <w:szCs w:val="24"/>
        </w:rPr>
        <w:t>August</w:t>
      </w:r>
      <w:r w:rsidRPr="00F81A79">
        <w:rPr>
          <w:rFonts w:ascii="Times New Roman" w:hAnsi="Times New Roman" w:cs="Times New Roman"/>
          <w:color w:val="000000" w:themeColor="text1"/>
          <w:sz w:val="24"/>
          <w:szCs w:val="24"/>
        </w:rPr>
        <w:t xml:space="preserve"> </w:t>
      </w:r>
      <w:r w:rsidR="005D3707">
        <w:rPr>
          <w:rFonts w:ascii="Times New Roman" w:hAnsi="Times New Roman" w:cs="Times New Roman"/>
          <w:color w:val="000000" w:themeColor="text1"/>
          <w:sz w:val="24"/>
          <w:szCs w:val="24"/>
        </w:rPr>
        <w:t>10,</w:t>
      </w:r>
      <w:r w:rsidRPr="00F81A79">
        <w:rPr>
          <w:rFonts w:ascii="Times New Roman" w:hAnsi="Times New Roman" w:cs="Times New Roman"/>
          <w:color w:val="000000" w:themeColor="text1"/>
          <w:sz w:val="24"/>
          <w:szCs w:val="24"/>
        </w:rPr>
        <w:t xml:space="preserve"> 2026, each team will deliver an oral Opening Statement.</w:t>
      </w:r>
    </w:p>
    <w:p w14:paraId="77C4BBD0" w14:textId="77777777" w:rsidR="00F81A79" w:rsidRDefault="00F81A79" w:rsidP="00F81A79">
      <w:pPr>
        <w:spacing w:after="0" w:line="240" w:lineRule="auto"/>
        <w:jc w:val="both"/>
        <w:rPr>
          <w:rFonts w:ascii="Times New Roman" w:hAnsi="Times New Roman" w:cs="Times New Roman"/>
          <w:color w:val="000000" w:themeColor="text1"/>
          <w:sz w:val="24"/>
          <w:szCs w:val="24"/>
        </w:rPr>
      </w:pPr>
    </w:p>
    <w:p w14:paraId="5166191E" w14:textId="77777777" w:rsidR="00E8031C" w:rsidRPr="00F81A79" w:rsidRDefault="00000000" w:rsidP="00F81A79">
      <w:pPr>
        <w:spacing w:after="0" w:line="240" w:lineRule="auto"/>
        <w:jc w:val="both"/>
        <w:rPr>
          <w:rFonts w:ascii="Times New Roman" w:hAnsi="Times New Roman" w:cs="Times New Roman"/>
          <w:color w:val="000000" w:themeColor="text1"/>
          <w:sz w:val="24"/>
          <w:szCs w:val="24"/>
        </w:rPr>
      </w:pPr>
      <w:r w:rsidRPr="00F81A79">
        <w:rPr>
          <w:rFonts w:ascii="Times New Roman" w:hAnsi="Times New Roman" w:cs="Times New Roman"/>
          <w:color w:val="000000" w:themeColor="text1"/>
          <w:sz w:val="24"/>
          <w:szCs w:val="24"/>
        </w:rPr>
        <w:t>The total time allocated for the opening statement session is 20 minutes. In principle, each team should expect approximately 5 minutes for delivery, subject to the official program issued by the Secretariat.</w:t>
      </w:r>
    </w:p>
    <w:p w14:paraId="54DE65CB" w14:textId="77777777" w:rsidR="00F81A79" w:rsidRDefault="00F81A79" w:rsidP="00F81A79">
      <w:pPr>
        <w:pStyle w:val="Heading2Custom"/>
        <w:spacing w:before="0" w:line="240" w:lineRule="auto"/>
        <w:jc w:val="both"/>
        <w:rPr>
          <w:rFonts w:ascii="Times New Roman" w:hAnsi="Times New Roman" w:cs="Times New Roman"/>
          <w:color w:val="000000" w:themeColor="text1"/>
          <w:sz w:val="24"/>
          <w:szCs w:val="24"/>
        </w:rPr>
      </w:pPr>
    </w:p>
    <w:p w14:paraId="72F40B0A" w14:textId="77777777" w:rsidR="00E8031C" w:rsidRPr="00F81A79" w:rsidRDefault="00000000" w:rsidP="00F81A79">
      <w:pPr>
        <w:pStyle w:val="Heading2Custom"/>
        <w:spacing w:before="0" w:line="240" w:lineRule="auto"/>
        <w:jc w:val="both"/>
        <w:rPr>
          <w:rFonts w:ascii="Times New Roman" w:hAnsi="Times New Roman" w:cs="Times New Roman"/>
          <w:color w:val="000000" w:themeColor="text1"/>
          <w:sz w:val="24"/>
          <w:szCs w:val="24"/>
        </w:rPr>
      </w:pPr>
      <w:r w:rsidRPr="00F81A79">
        <w:rPr>
          <w:rFonts w:ascii="Times New Roman" w:hAnsi="Times New Roman" w:cs="Times New Roman"/>
          <w:color w:val="000000" w:themeColor="text1"/>
          <w:sz w:val="24"/>
          <w:szCs w:val="24"/>
        </w:rPr>
        <w:t>4.5 Assessment of Opening Statement</w:t>
      </w:r>
    </w:p>
    <w:p w14:paraId="175866DC" w14:textId="77777777" w:rsidR="00F81A79" w:rsidRDefault="00F81A79" w:rsidP="00F81A79">
      <w:pPr>
        <w:spacing w:after="0" w:line="240" w:lineRule="auto"/>
        <w:jc w:val="both"/>
        <w:rPr>
          <w:rFonts w:ascii="Times New Roman" w:hAnsi="Times New Roman" w:cs="Times New Roman"/>
          <w:color w:val="000000" w:themeColor="text1"/>
          <w:sz w:val="24"/>
          <w:szCs w:val="24"/>
        </w:rPr>
      </w:pPr>
    </w:p>
    <w:p w14:paraId="356ED2E0" w14:textId="77777777" w:rsidR="00E8031C" w:rsidRPr="00F81A79" w:rsidRDefault="00000000" w:rsidP="00F81A79">
      <w:pPr>
        <w:spacing w:after="0" w:line="240" w:lineRule="auto"/>
        <w:jc w:val="both"/>
        <w:rPr>
          <w:rFonts w:ascii="Times New Roman" w:hAnsi="Times New Roman" w:cs="Times New Roman"/>
          <w:color w:val="000000" w:themeColor="text1"/>
          <w:sz w:val="24"/>
          <w:szCs w:val="24"/>
        </w:rPr>
      </w:pPr>
      <w:r w:rsidRPr="00F81A79">
        <w:rPr>
          <w:rFonts w:ascii="Times New Roman" w:hAnsi="Times New Roman" w:cs="Times New Roman"/>
          <w:color w:val="000000" w:themeColor="text1"/>
          <w:sz w:val="24"/>
          <w:szCs w:val="24"/>
        </w:rPr>
        <w:t>Opening statements may be assessed on the basis of the criteria reflected in the official rubric, including: (i) hook or opening impact; (ii) clarity of purpose and stakeholder position; (iii) quality of the call to action; (iv) organization and flow; (v) delivery and presentation; and (vi) time management.</w:t>
      </w:r>
    </w:p>
    <w:p w14:paraId="779CA3C1" w14:textId="77777777" w:rsidR="00F81A79" w:rsidRDefault="00F81A79" w:rsidP="00F81A79">
      <w:pPr>
        <w:pStyle w:val="Heading1Custom"/>
        <w:spacing w:before="0" w:line="240" w:lineRule="auto"/>
        <w:jc w:val="both"/>
        <w:rPr>
          <w:rFonts w:ascii="Times New Roman" w:hAnsi="Times New Roman" w:cs="Times New Roman"/>
          <w:color w:val="000000" w:themeColor="text1"/>
          <w:sz w:val="24"/>
          <w:szCs w:val="24"/>
        </w:rPr>
      </w:pPr>
    </w:p>
    <w:p w14:paraId="4F430EC9" w14:textId="77777777" w:rsidR="00E8031C" w:rsidRPr="00F81A79" w:rsidRDefault="00000000" w:rsidP="00F81A79">
      <w:pPr>
        <w:pStyle w:val="Heading1Custom"/>
        <w:spacing w:before="0" w:line="240" w:lineRule="auto"/>
        <w:jc w:val="both"/>
        <w:rPr>
          <w:rFonts w:ascii="Times New Roman" w:hAnsi="Times New Roman" w:cs="Times New Roman"/>
          <w:color w:val="000000" w:themeColor="text1"/>
          <w:sz w:val="24"/>
          <w:szCs w:val="24"/>
        </w:rPr>
      </w:pPr>
      <w:r w:rsidRPr="00F81A79">
        <w:rPr>
          <w:rFonts w:ascii="Times New Roman" w:hAnsi="Times New Roman" w:cs="Times New Roman"/>
          <w:color w:val="000000" w:themeColor="text1"/>
          <w:sz w:val="24"/>
          <w:szCs w:val="24"/>
        </w:rPr>
        <w:t>Chapter 5. Competition Day Structure and Negotiation Procedure</w:t>
      </w:r>
    </w:p>
    <w:p w14:paraId="5A9B0F9B" w14:textId="77777777" w:rsidR="00F81A79" w:rsidRDefault="00F81A79" w:rsidP="00F81A79">
      <w:pPr>
        <w:pStyle w:val="Heading2Custom"/>
        <w:spacing w:before="0" w:line="240" w:lineRule="auto"/>
        <w:jc w:val="both"/>
        <w:rPr>
          <w:rFonts w:ascii="Times New Roman" w:hAnsi="Times New Roman" w:cs="Times New Roman"/>
          <w:color w:val="000000" w:themeColor="text1"/>
          <w:sz w:val="24"/>
          <w:szCs w:val="24"/>
        </w:rPr>
      </w:pPr>
    </w:p>
    <w:p w14:paraId="09B29E4E" w14:textId="77777777" w:rsidR="00E8031C" w:rsidRPr="00F81A79" w:rsidRDefault="00000000" w:rsidP="00F81A79">
      <w:pPr>
        <w:pStyle w:val="Heading2Custom"/>
        <w:spacing w:before="0" w:line="240" w:lineRule="auto"/>
        <w:jc w:val="both"/>
        <w:rPr>
          <w:rFonts w:ascii="Times New Roman" w:hAnsi="Times New Roman" w:cs="Times New Roman"/>
          <w:color w:val="000000" w:themeColor="text1"/>
          <w:sz w:val="24"/>
          <w:szCs w:val="24"/>
        </w:rPr>
      </w:pPr>
      <w:r w:rsidRPr="00F81A79">
        <w:rPr>
          <w:rFonts w:ascii="Times New Roman" w:hAnsi="Times New Roman" w:cs="Times New Roman"/>
          <w:color w:val="000000" w:themeColor="text1"/>
          <w:sz w:val="24"/>
          <w:szCs w:val="24"/>
        </w:rPr>
        <w:t>5.1 Competition Day</w:t>
      </w:r>
    </w:p>
    <w:p w14:paraId="246FC684" w14:textId="77777777" w:rsidR="00F81A79" w:rsidRDefault="00F81A79" w:rsidP="00F81A79">
      <w:pPr>
        <w:spacing w:after="0" w:line="240" w:lineRule="auto"/>
        <w:jc w:val="both"/>
        <w:rPr>
          <w:rFonts w:ascii="Times New Roman" w:hAnsi="Times New Roman" w:cs="Times New Roman"/>
          <w:color w:val="000000" w:themeColor="text1"/>
          <w:sz w:val="24"/>
          <w:szCs w:val="24"/>
        </w:rPr>
      </w:pPr>
    </w:p>
    <w:p w14:paraId="6F1F87EC" w14:textId="00D05440" w:rsidR="00E8031C" w:rsidRPr="00F81A79" w:rsidRDefault="00000000" w:rsidP="00F81A79">
      <w:pPr>
        <w:spacing w:after="0" w:line="240" w:lineRule="auto"/>
        <w:jc w:val="both"/>
        <w:rPr>
          <w:rFonts w:ascii="Times New Roman" w:hAnsi="Times New Roman" w:cs="Times New Roman"/>
          <w:color w:val="000000" w:themeColor="text1"/>
          <w:sz w:val="24"/>
          <w:szCs w:val="24"/>
        </w:rPr>
      </w:pPr>
      <w:r w:rsidRPr="00F81A79">
        <w:rPr>
          <w:rFonts w:ascii="Times New Roman" w:hAnsi="Times New Roman" w:cs="Times New Roman"/>
          <w:color w:val="000000" w:themeColor="text1"/>
          <w:sz w:val="24"/>
          <w:szCs w:val="24"/>
        </w:rPr>
        <w:t xml:space="preserve">The competition will be held at the University of Reading on </w:t>
      </w:r>
      <w:r w:rsidR="005D3707">
        <w:rPr>
          <w:rFonts w:ascii="Times New Roman" w:hAnsi="Times New Roman" w:cs="Times New Roman"/>
          <w:color w:val="000000" w:themeColor="text1"/>
          <w:sz w:val="24"/>
          <w:szCs w:val="24"/>
        </w:rPr>
        <w:t xml:space="preserve">August 10, </w:t>
      </w:r>
      <w:r w:rsidRPr="00F81A79">
        <w:rPr>
          <w:rFonts w:ascii="Times New Roman" w:hAnsi="Times New Roman" w:cs="Times New Roman"/>
          <w:color w:val="000000" w:themeColor="text1"/>
          <w:sz w:val="24"/>
          <w:szCs w:val="24"/>
        </w:rPr>
        <w:t>2026.</w:t>
      </w:r>
    </w:p>
    <w:p w14:paraId="27AE5E00" w14:textId="77777777" w:rsidR="00F81A79" w:rsidRDefault="00F81A79" w:rsidP="00F81A79">
      <w:pPr>
        <w:spacing w:after="0" w:line="240" w:lineRule="auto"/>
        <w:jc w:val="both"/>
        <w:rPr>
          <w:rFonts w:ascii="Times New Roman" w:hAnsi="Times New Roman" w:cs="Times New Roman"/>
          <w:color w:val="000000" w:themeColor="text1"/>
          <w:sz w:val="24"/>
          <w:szCs w:val="24"/>
        </w:rPr>
      </w:pPr>
    </w:p>
    <w:p w14:paraId="6758E3D0" w14:textId="77777777" w:rsidR="00E8031C" w:rsidRPr="00F81A79" w:rsidRDefault="00000000" w:rsidP="00F81A79">
      <w:pPr>
        <w:spacing w:after="0" w:line="240" w:lineRule="auto"/>
        <w:jc w:val="both"/>
        <w:rPr>
          <w:rFonts w:ascii="Times New Roman" w:hAnsi="Times New Roman" w:cs="Times New Roman"/>
          <w:color w:val="000000" w:themeColor="text1"/>
          <w:sz w:val="24"/>
          <w:szCs w:val="24"/>
        </w:rPr>
      </w:pPr>
      <w:r w:rsidRPr="00F81A79">
        <w:rPr>
          <w:rFonts w:ascii="Times New Roman" w:hAnsi="Times New Roman" w:cs="Times New Roman"/>
          <w:color w:val="000000" w:themeColor="text1"/>
          <w:sz w:val="24"/>
          <w:szCs w:val="24"/>
        </w:rPr>
        <w:lastRenderedPageBreak/>
        <w:t>The Secretariat will publicize the official competition program, including timetables, rooms, and practical arrangements, before the competition day.</w:t>
      </w:r>
    </w:p>
    <w:p w14:paraId="58289D25" w14:textId="77777777" w:rsidR="00F81A79" w:rsidRDefault="00F81A79" w:rsidP="00F81A79">
      <w:pPr>
        <w:pStyle w:val="Heading2Custom"/>
        <w:spacing w:before="0" w:line="240" w:lineRule="auto"/>
        <w:jc w:val="both"/>
        <w:rPr>
          <w:rFonts w:ascii="Times New Roman" w:hAnsi="Times New Roman" w:cs="Times New Roman"/>
          <w:color w:val="000000" w:themeColor="text1"/>
          <w:sz w:val="24"/>
          <w:szCs w:val="24"/>
        </w:rPr>
      </w:pPr>
    </w:p>
    <w:p w14:paraId="29217493" w14:textId="77777777" w:rsidR="00E8031C" w:rsidRPr="00F81A79" w:rsidRDefault="00000000" w:rsidP="00F81A79">
      <w:pPr>
        <w:pStyle w:val="Heading2Custom"/>
        <w:spacing w:before="0" w:line="240" w:lineRule="auto"/>
        <w:jc w:val="both"/>
        <w:rPr>
          <w:rFonts w:ascii="Times New Roman" w:hAnsi="Times New Roman" w:cs="Times New Roman"/>
          <w:color w:val="000000" w:themeColor="text1"/>
          <w:sz w:val="24"/>
          <w:szCs w:val="24"/>
        </w:rPr>
      </w:pPr>
      <w:r w:rsidRPr="00F81A79">
        <w:rPr>
          <w:rFonts w:ascii="Times New Roman" w:hAnsi="Times New Roman" w:cs="Times New Roman"/>
          <w:color w:val="000000" w:themeColor="text1"/>
          <w:sz w:val="24"/>
          <w:szCs w:val="24"/>
        </w:rPr>
        <w:t>5.2 General Structure</w:t>
      </w:r>
    </w:p>
    <w:p w14:paraId="038206F8" w14:textId="77777777" w:rsidR="00F81A79" w:rsidRDefault="00F81A79" w:rsidP="00F81A79">
      <w:pPr>
        <w:spacing w:after="0" w:line="240" w:lineRule="auto"/>
        <w:jc w:val="both"/>
        <w:rPr>
          <w:rFonts w:ascii="Times New Roman" w:hAnsi="Times New Roman" w:cs="Times New Roman"/>
          <w:color w:val="000000" w:themeColor="text1"/>
          <w:sz w:val="24"/>
          <w:szCs w:val="24"/>
        </w:rPr>
      </w:pPr>
    </w:p>
    <w:p w14:paraId="2E520A39" w14:textId="77777777" w:rsidR="00E8031C" w:rsidRPr="00F81A79" w:rsidRDefault="00000000" w:rsidP="00F81A79">
      <w:pPr>
        <w:spacing w:after="0" w:line="240" w:lineRule="auto"/>
        <w:jc w:val="both"/>
        <w:rPr>
          <w:rFonts w:ascii="Times New Roman" w:hAnsi="Times New Roman" w:cs="Times New Roman"/>
          <w:color w:val="000000" w:themeColor="text1"/>
          <w:sz w:val="24"/>
          <w:szCs w:val="24"/>
        </w:rPr>
      </w:pPr>
      <w:r w:rsidRPr="00F81A79">
        <w:rPr>
          <w:rFonts w:ascii="Times New Roman" w:hAnsi="Times New Roman" w:cs="Times New Roman"/>
          <w:color w:val="000000" w:themeColor="text1"/>
          <w:sz w:val="24"/>
          <w:szCs w:val="24"/>
        </w:rPr>
        <w:t>The simulation consists of five main phases: opening statement delivery, first round bilateral negotiations, second round ad hoc negotiations, final round quadrilateral negotiation, and resolution signing.</w:t>
      </w:r>
    </w:p>
    <w:p w14:paraId="1C5EF40B" w14:textId="77777777" w:rsidR="00F81A79" w:rsidRDefault="00F81A79" w:rsidP="00F81A79">
      <w:pPr>
        <w:spacing w:after="0" w:line="240" w:lineRule="auto"/>
        <w:jc w:val="both"/>
        <w:rPr>
          <w:rFonts w:ascii="Times New Roman" w:hAnsi="Times New Roman" w:cs="Times New Roman"/>
          <w:color w:val="000000" w:themeColor="text1"/>
          <w:sz w:val="24"/>
          <w:szCs w:val="24"/>
        </w:rPr>
      </w:pPr>
    </w:p>
    <w:p w14:paraId="01C4FA7B" w14:textId="77777777" w:rsidR="00E8031C" w:rsidRPr="00F81A79" w:rsidRDefault="00000000" w:rsidP="00F81A79">
      <w:pPr>
        <w:spacing w:after="0" w:line="240" w:lineRule="auto"/>
        <w:jc w:val="both"/>
        <w:rPr>
          <w:rFonts w:ascii="Times New Roman" w:hAnsi="Times New Roman" w:cs="Times New Roman"/>
          <w:color w:val="000000" w:themeColor="text1"/>
          <w:sz w:val="24"/>
          <w:szCs w:val="24"/>
        </w:rPr>
      </w:pPr>
      <w:r w:rsidRPr="00F81A79">
        <w:rPr>
          <w:rFonts w:ascii="Times New Roman" w:hAnsi="Times New Roman" w:cs="Times New Roman"/>
          <w:color w:val="000000" w:themeColor="text1"/>
          <w:sz w:val="24"/>
          <w:szCs w:val="24"/>
        </w:rPr>
        <w:t>During the simulation, participants must remain in role throughout all formal and informal sessions.</w:t>
      </w:r>
    </w:p>
    <w:p w14:paraId="7CC9E1CC" w14:textId="77777777" w:rsidR="00F81A79" w:rsidRDefault="00F81A79" w:rsidP="00F81A79">
      <w:pPr>
        <w:pStyle w:val="Heading2Custom"/>
        <w:spacing w:before="0" w:line="240" w:lineRule="auto"/>
        <w:jc w:val="both"/>
        <w:rPr>
          <w:rFonts w:ascii="Times New Roman" w:hAnsi="Times New Roman" w:cs="Times New Roman"/>
          <w:color w:val="000000" w:themeColor="text1"/>
          <w:sz w:val="24"/>
          <w:szCs w:val="24"/>
        </w:rPr>
      </w:pPr>
    </w:p>
    <w:p w14:paraId="67E85A40" w14:textId="77777777" w:rsidR="00E8031C" w:rsidRPr="00F81A79" w:rsidRDefault="00000000" w:rsidP="00F81A79">
      <w:pPr>
        <w:pStyle w:val="Heading2Custom"/>
        <w:spacing w:before="0" w:line="240" w:lineRule="auto"/>
        <w:jc w:val="both"/>
        <w:rPr>
          <w:rFonts w:ascii="Times New Roman" w:hAnsi="Times New Roman" w:cs="Times New Roman"/>
          <w:color w:val="000000" w:themeColor="text1"/>
          <w:sz w:val="24"/>
          <w:szCs w:val="24"/>
        </w:rPr>
      </w:pPr>
      <w:r w:rsidRPr="00F81A79">
        <w:rPr>
          <w:rFonts w:ascii="Times New Roman" w:hAnsi="Times New Roman" w:cs="Times New Roman"/>
          <w:color w:val="000000" w:themeColor="text1"/>
          <w:sz w:val="24"/>
          <w:szCs w:val="24"/>
        </w:rPr>
        <w:t>5.3 First Round: Pre-scheduled Bilateral Negotiations</w:t>
      </w:r>
    </w:p>
    <w:p w14:paraId="57DB45DB" w14:textId="77777777" w:rsidR="00F81A79" w:rsidRDefault="00F81A79" w:rsidP="00F81A79">
      <w:pPr>
        <w:spacing w:after="0" w:line="240" w:lineRule="auto"/>
        <w:jc w:val="both"/>
        <w:rPr>
          <w:rFonts w:ascii="Times New Roman" w:hAnsi="Times New Roman" w:cs="Times New Roman"/>
          <w:color w:val="000000" w:themeColor="text1"/>
          <w:sz w:val="24"/>
          <w:szCs w:val="24"/>
        </w:rPr>
      </w:pPr>
    </w:p>
    <w:p w14:paraId="1213BF06" w14:textId="77777777" w:rsidR="00E8031C" w:rsidRPr="00F81A79" w:rsidRDefault="00000000" w:rsidP="00F81A79">
      <w:pPr>
        <w:spacing w:after="0" w:line="240" w:lineRule="auto"/>
        <w:jc w:val="both"/>
        <w:rPr>
          <w:rFonts w:ascii="Times New Roman" w:hAnsi="Times New Roman" w:cs="Times New Roman"/>
          <w:color w:val="000000" w:themeColor="text1"/>
          <w:sz w:val="24"/>
          <w:szCs w:val="24"/>
        </w:rPr>
      </w:pPr>
      <w:r w:rsidRPr="00F81A79">
        <w:rPr>
          <w:rFonts w:ascii="Times New Roman" w:hAnsi="Times New Roman" w:cs="Times New Roman"/>
          <w:color w:val="000000" w:themeColor="text1"/>
          <w:sz w:val="24"/>
          <w:szCs w:val="24"/>
        </w:rPr>
        <w:t>The first round consists of pre-scheduled bilateral meetings arranged by the Secretariat.</w:t>
      </w:r>
    </w:p>
    <w:p w14:paraId="1A940234" w14:textId="77777777" w:rsidR="00F81A79" w:rsidRDefault="00F81A79" w:rsidP="00F81A79">
      <w:pPr>
        <w:spacing w:after="0" w:line="240" w:lineRule="auto"/>
        <w:jc w:val="both"/>
        <w:rPr>
          <w:rFonts w:ascii="Times New Roman" w:hAnsi="Times New Roman" w:cs="Times New Roman"/>
          <w:color w:val="000000" w:themeColor="text1"/>
          <w:sz w:val="24"/>
          <w:szCs w:val="24"/>
        </w:rPr>
      </w:pPr>
    </w:p>
    <w:p w14:paraId="3B254122" w14:textId="77777777" w:rsidR="00E8031C" w:rsidRPr="00F81A79" w:rsidRDefault="00000000" w:rsidP="00F81A79">
      <w:pPr>
        <w:spacing w:after="0" w:line="240" w:lineRule="auto"/>
        <w:jc w:val="both"/>
        <w:rPr>
          <w:rFonts w:ascii="Times New Roman" w:hAnsi="Times New Roman" w:cs="Times New Roman"/>
          <w:color w:val="000000" w:themeColor="text1"/>
          <w:sz w:val="24"/>
          <w:szCs w:val="24"/>
        </w:rPr>
      </w:pPr>
      <w:r w:rsidRPr="00F81A79">
        <w:rPr>
          <w:rFonts w:ascii="Times New Roman" w:hAnsi="Times New Roman" w:cs="Times New Roman"/>
          <w:color w:val="000000" w:themeColor="text1"/>
          <w:sz w:val="24"/>
          <w:szCs w:val="24"/>
        </w:rPr>
        <w:t>The total period allocated for the first round is 50 minutes, ordinarily including three bilateral sessions of 15 minutes each with short transition intervals between sessions.</w:t>
      </w:r>
    </w:p>
    <w:p w14:paraId="1F4090B1" w14:textId="77777777" w:rsidR="00F81A79" w:rsidRDefault="00F81A79" w:rsidP="00F81A79">
      <w:pPr>
        <w:spacing w:after="0" w:line="240" w:lineRule="auto"/>
        <w:jc w:val="both"/>
        <w:rPr>
          <w:rFonts w:ascii="Times New Roman" w:hAnsi="Times New Roman" w:cs="Times New Roman"/>
          <w:color w:val="000000" w:themeColor="text1"/>
          <w:sz w:val="24"/>
          <w:szCs w:val="24"/>
        </w:rPr>
      </w:pPr>
    </w:p>
    <w:p w14:paraId="0AFB99E4" w14:textId="77777777" w:rsidR="00E8031C" w:rsidRPr="00F81A79" w:rsidRDefault="00000000" w:rsidP="00F81A79">
      <w:pPr>
        <w:spacing w:after="0" w:line="240" w:lineRule="auto"/>
        <w:jc w:val="both"/>
        <w:rPr>
          <w:rFonts w:ascii="Times New Roman" w:hAnsi="Times New Roman" w:cs="Times New Roman"/>
          <w:color w:val="000000" w:themeColor="text1"/>
          <w:sz w:val="24"/>
          <w:szCs w:val="24"/>
        </w:rPr>
      </w:pPr>
      <w:r w:rsidRPr="00F81A79">
        <w:rPr>
          <w:rFonts w:ascii="Times New Roman" w:hAnsi="Times New Roman" w:cs="Times New Roman"/>
          <w:color w:val="000000" w:themeColor="text1"/>
          <w:sz w:val="24"/>
          <w:szCs w:val="24"/>
        </w:rPr>
        <w:t>Teams must attend the bilateral meetings assigned to them and should use these sessions to clarify positions, test proposals, and identify opportunities for agreement.</w:t>
      </w:r>
    </w:p>
    <w:p w14:paraId="714B6D28" w14:textId="77777777" w:rsidR="00F81A79" w:rsidRDefault="00F81A79" w:rsidP="00F81A79">
      <w:pPr>
        <w:pStyle w:val="Heading2Custom"/>
        <w:spacing w:before="0" w:line="240" w:lineRule="auto"/>
        <w:jc w:val="both"/>
        <w:rPr>
          <w:rFonts w:ascii="Times New Roman" w:hAnsi="Times New Roman" w:cs="Times New Roman"/>
          <w:color w:val="000000" w:themeColor="text1"/>
          <w:sz w:val="24"/>
          <w:szCs w:val="24"/>
        </w:rPr>
      </w:pPr>
    </w:p>
    <w:p w14:paraId="75A7939C" w14:textId="77777777" w:rsidR="00E8031C" w:rsidRPr="00F81A79" w:rsidRDefault="00000000" w:rsidP="00F81A79">
      <w:pPr>
        <w:pStyle w:val="Heading2Custom"/>
        <w:spacing w:before="0" w:line="240" w:lineRule="auto"/>
        <w:jc w:val="both"/>
        <w:rPr>
          <w:rFonts w:ascii="Times New Roman" w:hAnsi="Times New Roman" w:cs="Times New Roman"/>
          <w:color w:val="000000" w:themeColor="text1"/>
          <w:sz w:val="24"/>
          <w:szCs w:val="24"/>
        </w:rPr>
      </w:pPr>
      <w:r w:rsidRPr="00F81A79">
        <w:rPr>
          <w:rFonts w:ascii="Times New Roman" w:hAnsi="Times New Roman" w:cs="Times New Roman"/>
          <w:color w:val="000000" w:themeColor="text1"/>
          <w:sz w:val="24"/>
          <w:szCs w:val="24"/>
        </w:rPr>
        <w:t>5.4 Second Round: Ad Hoc Negotiations</w:t>
      </w:r>
    </w:p>
    <w:p w14:paraId="38D6C015" w14:textId="77777777" w:rsidR="00F81A79" w:rsidRDefault="00F81A79" w:rsidP="00F81A79">
      <w:pPr>
        <w:spacing w:after="0" w:line="240" w:lineRule="auto"/>
        <w:jc w:val="both"/>
        <w:rPr>
          <w:rFonts w:ascii="Times New Roman" w:hAnsi="Times New Roman" w:cs="Times New Roman"/>
          <w:color w:val="000000" w:themeColor="text1"/>
          <w:sz w:val="24"/>
          <w:szCs w:val="24"/>
        </w:rPr>
      </w:pPr>
    </w:p>
    <w:p w14:paraId="2193BB93" w14:textId="77777777" w:rsidR="00E8031C" w:rsidRPr="00F81A79" w:rsidRDefault="00000000" w:rsidP="00F81A79">
      <w:pPr>
        <w:spacing w:after="0" w:line="240" w:lineRule="auto"/>
        <w:jc w:val="both"/>
        <w:rPr>
          <w:rFonts w:ascii="Times New Roman" w:hAnsi="Times New Roman" w:cs="Times New Roman"/>
          <w:color w:val="000000" w:themeColor="text1"/>
          <w:sz w:val="24"/>
          <w:szCs w:val="24"/>
        </w:rPr>
      </w:pPr>
      <w:r w:rsidRPr="00F81A79">
        <w:rPr>
          <w:rFonts w:ascii="Times New Roman" w:hAnsi="Times New Roman" w:cs="Times New Roman"/>
          <w:color w:val="000000" w:themeColor="text1"/>
          <w:sz w:val="24"/>
          <w:szCs w:val="24"/>
        </w:rPr>
        <w:t>The second round is an informal ad hoc negotiation session lasting 30 minutes.</w:t>
      </w:r>
    </w:p>
    <w:p w14:paraId="3B8FB6FE" w14:textId="77777777" w:rsidR="00F81A79" w:rsidRDefault="00F81A79" w:rsidP="00F81A79">
      <w:pPr>
        <w:spacing w:after="0" w:line="240" w:lineRule="auto"/>
        <w:jc w:val="both"/>
        <w:rPr>
          <w:rFonts w:ascii="Times New Roman" w:hAnsi="Times New Roman" w:cs="Times New Roman"/>
          <w:color w:val="000000" w:themeColor="text1"/>
          <w:sz w:val="24"/>
          <w:szCs w:val="24"/>
        </w:rPr>
      </w:pPr>
    </w:p>
    <w:p w14:paraId="136BF7C8" w14:textId="77777777" w:rsidR="00E8031C" w:rsidRPr="00F81A79" w:rsidRDefault="00000000" w:rsidP="00F81A79">
      <w:pPr>
        <w:spacing w:after="0" w:line="240" w:lineRule="auto"/>
        <w:jc w:val="both"/>
        <w:rPr>
          <w:rFonts w:ascii="Times New Roman" w:hAnsi="Times New Roman" w:cs="Times New Roman"/>
          <w:color w:val="000000" w:themeColor="text1"/>
          <w:sz w:val="24"/>
          <w:szCs w:val="24"/>
        </w:rPr>
      </w:pPr>
      <w:r w:rsidRPr="00F81A79">
        <w:rPr>
          <w:rFonts w:ascii="Times New Roman" w:hAnsi="Times New Roman" w:cs="Times New Roman"/>
          <w:color w:val="000000" w:themeColor="text1"/>
          <w:sz w:val="24"/>
          <w:szCs w:val="24"/>
        </w:rPr>
        <w:t>Ad hoc negotiations may be bilateral or multilateral, depending on the needs of the teams and the approval of the Secretariat.</w:t>
      </w:r>
    </w:p>
    <w:p w14:paraId="300D6E67" w14:textId="77777777" w:rsidR="00F81A79" w:rsidRDefault="00F81A79" w:rsidP="00F81A79">
      <w:pPr>
        <w:spacing w:after="0" w:line="240" w:lineRule="auto"/>
        <w:jc w:val="both"/>
        <w:rPr>
          <w:rFonts w:ascii="Times New Roman" w:hAnsi="Times New Roman" w:cs="Times New Roman"/>
          <w:color w:val="000000" w:themeColor="text1"/>
          <w:sz w:val="24"/>
          <w:szCs w:val="24"/>
        </w:rPr>
      </w:pPr>
    </w:p>
    <w:p w14:paraId="0E51287B" w14:textId="77777777" w:rsidR="00E8031C" w:rsidRPr="00F81A79" w:rsidRDefault="00000000" w:rsidP="00F81A79">
      <w:pPr>
        <w:spacing w:after="0" w:line="240" w:lineRule="auto"/>
        <w:jc w:val="both"/>
        <w:rPr>
          <w:rFonts w:ascii="Times New Roman" w:hAnsi="Times New Roman" w:cs="Times New Roman"/>
          <w:color w:val="000000" w:themeColor="text1"/>
          <w:sz w:val="24"/>
          <w:szCs w:val="24"/>
        </w:rPr>
      </w:pPr>
      <w:r w:rsidRPr="00F81A79">
        <w:rPr>
          <w:rFonts w:ascii="Times New Roman" w:hAnsi="Times New Roman" w:cs="Times New Roman"/>
          <w:color w:val="000000" w:themeColor="text1"/>
          <w:sz w:val="24"/>
          <w:szCs w:val="24"/>
        </w:rPr>
        <w:t>At the beginning of the relevant session, each team may submit up to three requests for ad hoc negotiations through its Team Communicator.</w:t>
      </w:r>
    </w:p>
    <w:p w14:paraId="5A8ABFF6" w14:textId="77777777" w:rsidR="00F81A79" w:rsidRDefault="00F81A79" w:rsidP="00F81A79">
      <w:pPr>
        <w:spacing w:after="0" w:line="240" w:lineRule="auto"/>
        <w:jc w:val="both"/>
        <w:rPr>
          <w:rFonts w:ascii="Times New Roman" w:hAnsi="Times New Roman" w:cs="Times New Roman"/>
          <w:color w:val="000000" w:themeColor="text1"/>
          <w:sz w:val="24"/>
          <w:szCs w:val="24"/>
        </w:rPr>
      </w:pPr>
    </w:p>
    <w:p w14:paraId="17F332EF" w14:textId="77777777" w:rsidR="00E8031C" w:rsidRPr="00F81A79" w:rsidRDefault="00000000" w:rsidP="00F81A79">
      <w:pPr>
        <w:spacing w:after="0" w:line="240" w:lineRule="auto"/>
        <w:jc w:val="both"/>
        <w:rPr>
          <w:rFonts w:ascii="Times New Roman" w:hAnsi="Times New Roman" w:cs="Times New Roman"/>
          <w:color w:val="000000" w:themeColor="text1"/>
          <w:sz w:val="24"/>
          <w:szCs w:val="24"/>
        </w:rPr>
      </w:pPr>
      <w:r w:rsidRPr="00F81A79">
        <w:rPr>
          <w:rFonts w:ascii="Times New Roman" w:hAnsi="Times New Roman" w:cs="Times New Roman"/>
          <w:color w:val="000000" w:themeColor="text1"/>
          <w:sz w:val="24"/>
          <w:szCs w:val="24"/>
        </w:rPr>
        <w:t>A team may participate in up to two ad hoc negotiations during the informal session unless the Secretariat authorizes otherwise.</w:t>
      </w:r>
      <w:r w:rsidR="00F81A79">
        <w:rPr>
          <w:rFonts w:ascii="Times New Roman" w:hAnsi="Times New Roman" w:cs="Times New Roman"/>
          <w:color w:val="000000" w:themeColor="text1"/>
          <w:sz w:val="24"/>
          <w:szCs w:val="24"/>
        </w:rPr>
        <w:t xml:space="preserve"> </w:t>
      </w:r>
      <w:r w:rsidRPr="00F81A79">
        <w:rPr>
          <w:rFonts w:ascii="Times New Roman" w:hAnsi="Times New Roman" w:cs="Times New Roman"/>
          <w:color w:val="000000" w:themeColor="text1"/>
          <w:sz w:val="24"/>
          <w:szCs w:val="24"/>
        </w:rPr>
        <w:t>During ad hoc negotiations, team members may divide tasks and speak with different stakeholders, provided that all procedural requests are made through the Team Communicator.</w:t>
      </w:r>
    </w:p>
    <w:p w14:paraId="67F5CA3F" w14:textId="77777777" w:rsidR="00F81A79" w:rsidRDefault="00F81A79" w:rsidP="00F81A79">
      <w:pPr>
        <w:pStyle w:val="Heading2Custom"/>
        <w:spacing w:before="0" w:line="240" w:lineRule="auto"/>
        <w:jc w:val="both"/>
        <w:rPr>
          <w:rFonts w:ascii="Times New Roman" w:hAnsi="Times New Roman" w:cs="Times New Roman"/>
          <w:color w:val="000000" w:themeColor="text1"/>
          <w:sz w:val="24"/>
          <w:szCs w:val="24"/>
        </w:rPr>
      </w:pPr>
    </w:p>
    <w:p w14:paraId="5B5CC168" w14:textId="77777777" w:rsidR="00E8031C" w:rsidRPr="00F81A79" w:rsidRDefault="00000000" w:rsidP="00F81A79">
      <w:pPr>
        <w:pStyle w:val="Heading2Custom"/>
        <w:spacing w:before="0" w:line="240" w:lineRule="auto"/>
        <w:jc w:val="both"/>
        <w:rPr>
          <w:rFonts w:ascii="Times New Roman" w:hAnsi="Times New Roman" w:cs="Times New Roman"/>
          <w:color w:val="000000" w:themeColor="text1"/>
          <w:sz w:val="24"/>
          <w:szCs w:val="24"/>
        </w:rPr>
      </w:pPr>
      <w:r w:rsidRPr="00F81A79">
        <w:rPr>
          <w:rFonts w:ascii="Times New Roman" w:hAnsi="Times New Roman" w:cs="Times New Roman"/>
          <w:color w:val="000000" w:themeColor="text1"/>
          <w:sz w:val="24"/>
          <w:szCs w:val="24"/>
        </w:rPr>
        <w:t>5.5 Team Recap and Preparation Breaks</w:t>
      </w:r>
    </w:p>
    <w:p w14:paraId="1074898D" w14:textId="77777777" w:rsidR="00F81A79" w:rsidRDefault="00F81A79" w:rsidP="00F81A79">
      <w:pPr>
        <w:spacing w:after="0" w:line="240" w:lineRule="auto"/>
        <w:jc w:val="both"/>
        <w:rPr>
          <w:rFonts w:ascii="Times New Roman" w:hAnsi="Times New Roman" w:cs="Times New Roman"/>
          <w:color w:val="000000" w:themeColor="text1"/>
          <w:sz w:val="24"/>
          <w:szCs w:val="24"/>
        </w:rPr>
      </w:pPr>
    </w:p>
    <w:p w14:paraId="61CDA6BC" w14:textId="77777777" w:rsidR="00E8031C" w:rsidRPr="00F81A79" w:rsidRDefault="00000000" w:rsidP="00F81A79">
      <w:pPr>
        <w:spacing w:after="0" w:line="240" w:lineRule="auto"/>
        <w:jc w:val="both"/>
        <w:rPr>
          <w:rFonts w:ascii="Times New Roman" w:hAnsi="Times New Roman" w:cs="Times New Roman"/>
          <w:color w:val="000000" w:themeColor="text1"/>
          <w:sz w:val="24"/>
          <w:szCs w:val="24"/>
        </w:rPr>
      </w:pPr>
      <w:r w:rsidRPr="00F81A79">
        <w:rPr>
          <w:rFonts w:ascii="Times New Roman" w:hAnsi="Times New Roman" w:cs="Times New Roman"/>
          <w:color w:val="000000" w:themeColor="text1"/>
          <w:sz w:val="24"/>
          <w:szCs w:val="24"/>
        </w:rPr>
        <w:t>Team recap periods form part of the official schedule and are intended for reassessing positions, recording developments, preparing talking points, and drafting possible resolution language.</w:t>
      </w:r>
      <w:r w:rsidR="00F81A79">
        <w:rPr>
          <w:rFonts w:ascii="Times New Roman" w:hAnsi="Times New Roman" w:cs="Times New Roman"/>
          <w:color w:val="000000" w:themeColor="text1"/>
          <w:sz w:val="24"/>
          <w:szCs w:val="24"/>
        </w:rPr>
        <w:t xml:space="preserve"> </w:t>
      </w:r>
      <w:r w:rsidRPr="00F81A79">
        <w:rPr>
          <w:rFonts w:ascii="Times New Roman" w:hAnsi="Times New Roman" w:cs="Times New Roman"/>
          <w:color w:val="000000" w:themeColor="text1"/>
          <w:sz w:val="24"/>
          <w:szCs w:val="24"/>
        </w:rPr>
        <w:t>These internal team periods may also be used to coordinate future requests and plan negotiation strategy.</w:t>
      </w:r>
    </w:p>
    <w:p w14:paraId="29826333" w14:textId="77777777" w:rsidR="00F81A79" w:rsidRDefault="00F81A79" w:rsidP="00F81A79">
      <w:pPr>
        <w:pStyle w:val="Heading2Custom"/>
        <w:spacing w:before="0" w:line="240" w:lineRule="auto"/>
        <w:jc w:val="both"/>
        <w:rPr>
          <w:rFonts w:ascii="Times New Roman" w:hAnsi="Times New Roman" w:cs="Times New Roman"/>
          <w:color w:val="000000" w:themeColor="text1"/>
          <w:sz w:val="24"/>
          <w:szCs w:val="24"/>
        </w:rPr>
      </w:pPr>
    </w:p>
    <w:p w14:paraId="0A245A65" w14:textId="77777777" w:rsidR="00E8031C" w:rsidRPr="00F81A79" w:rsidRDefault="00000000" w:rsidP="00F81A79">
      <w:pPr>
        <w:pStyle w:val="Heading2Custom"/>
        <w:spacing w:before="0" w:line="240" w:lineRule="auto"/>
        <w:jc w:val="both"/>
        <w:rPr>
          <w:rFonts w:ascii="Times New Roman" w:hAnsi="Times New Roman" w:cs="Times New Roman"/>
          <w:color w:val="000000" w:themeColor="text1"/>
          <w:sz w:val="24"/>
          <w:szCs w:val="24"/>
        </w:rPr>
      </w:pPr>
      <w:r w:rsidRPr="00F81A79">
        <w:rPr>
          <w:rFonts w:ascii="Times New Roman" w:hAnsi="Times New Roman" w:cs="Times New Roman"/>
          <w:color w:val="000000" w:themeColor="text1"/>
          <w:sz w:val="24"/>
          <w:szCs w:val="24"/>
        </w:rPr>
        <w:t>5.6 Final Round: Quadrilateral Negotiation</w:t>
      </w:r>
    </w:p>
    <w:p w14:paraId="2FAC9761" w14:textId="77777777" w:rsidR="00F81A79" w:rsidRDefault="00F81A79" w:rsidP="00F81A79">
      <w:pPr>
        <w:spacing w:after="0" w:line="240" w:lineRule="auto"/>
        <w:jc w:val="both"/>
        <w:rPr>
          <w:rFonts w:ascii="Times New Roman" w:hAnsi="Times New Roman" w:cs="Times New Roman"/>
          <w:color w:val="000000" w:themeColor="text1"/>
          <w:sz w:val="24"/>
          <w:szCs w:val="24"/>
        </w:rPr>
      </w:pPr>
    </w:p>
    <w:p w14:paraId="0B38310B" w14:textId="77777777" w:rsidR="00E8031C" w:rsidRPr="00F81A79" w:rsidRDefault="00000000" w:rsidP="00F81A79">
      <w:pPr>
        <w:spacing w:after="0" w:line="240" w:lineRule="auto"/>
        <w:jc w:val="both"/>
        <w:rPr>
          <w:rFonts w:ascii="Times New Roman" w:hAnsi="Times New Roman" w:cs="Times New Roman"/>
          <w:color w:val="000000" w:themeColor="text1"/>
          <w:sz w:val="24"/>
          <w:szCs w:val="24"/>
        </w:rPr>
      </w:pPr>
      <w:r w:rsidRPr="00F81A79">
        <w:rPr>
          <w:rFonts w:ascii="Times New Roman" w:hAnsi="Times New Roman" w:cs="Times New Roman"/>
          <w:color w:val="000000" w:themeColor="text1"/>
          <w:sz w:val="24"/>
          <w:szCs w:val="24"/>
        </w:rPr>
        <w:lastRenderedPageBreak/>
        <w:t>The final round is a four-party negotiation session lasting 30 minutes.</w:t>
      </w:r>
      <w:r w:rsidR="00F81A79">
        <w:rPr>
          <w:rFonts w:ascii="Times New Roman" w:hAnsi="Times New Roman" w:cs="Times New Roman"/>
          <w:color w:val="000000" w:themeColor="text1"/>
          <w:sz w:val="24"/>
          <w:szCs w:val="24"/>
        </w:rPr>
        <w:t xml:space="preserve"> </w:t>
      </w:r>
      <w:r w:rsidRPr="00F81A79">
        <w:rPr>
          <w:rFonts w:ascii="Times New Roman" w:hAnsi="Times New Roman" w:cs="Times New Roman"/>
          <w:color w:val="000000" w:themeColor="text1"/>
          <w:sz w:val="24"/>
          <w:szCs w:val="24"/>
        </w:rPr>
        <w:t>The purpose of the final round is to address remaining issues, make final proposals, announce supporting allies where appropriate, and seek consensus on one or more final outcomes.</w:t>
      </w:r>
    </w:p>
    <w:p w14:paraId="05BE2D72" w14:textId="77777777" w:rsidR="00F81A79" w:rsidRDefault="00F81A79" w:rsidP="00F81A79">
      <w:pPr>
        <w:pStyle w:val="Heading2Custom"/>
        <w:spacing w:before="0" w:line="240" w:lineRule="auto"/>
        <w:jc w:val="both"/>
        <w:rPr>
          <w:rFonts w:ascii="Times New Roman" w:hAnsi="Times New Roman" w:cs="Times New Roman"/>
          <w:color w:val="000000" w:themeColor="text1"/>
          <w:sz w:val="24"/>
          <w:szCs w:val="24"/>
        </w:rPr>
      </w:pPr>
    </w:p>
    <w:p w14:paraId="6BE21599" w14:textId="77777777" w:rsidR="00E8031C" w:rsidRPr="00F81A79" w:rsidRDefault="00000000" w:rsidP="00F81A79">
      <w:pPr>
        <w:pStyle w:val="Heading2Custom"/>
        <w:spacing w:before="0" w:line="240" w:lineRule="auto"/>
        <w:jc w:val="both"/>
        <w:rPr>
          <w:rFonts w:ascii="Times New Roman" w:hAnsi="Times New Roman" w:cs="Times New Roman"/>
          <w:color w:val="000000" w:themeColor="text1"/>
          <w:sz w:val="24"/>
          <w:szCs w:val="24"/>
        </w:rPr>
      </w:pPr>
      <w:r w:rsidRPr="00F81A79">
        <w:rPr>
          <w:rFonts w:ascii="Times New Roman" w:hAnsi="Times New Roman" w:cs="Times New Roman"/>
          <w:color w:val="000000" w:themeColor="text1"/>
          <w:sz w:val="24"/>
          <w:szCs w:val="24"/>
        </w:rPr>
        <w:t>5.7 Resolution Signing Session</w:t>
      </w:r>
    </w:p>
    <w:p w14:paraId="5B638EB5" w14:textId="77777777" w:rsidR="00F81A79" w:rsidRDefault="00F81A79" w:rsidP="00F81A79">
      <w:pPr>
        <w:spacing w:after="0" w:line="240" w:lineRule="auto"/>
        <w:jc w:val="both"/>
        <w:rPr>
          <w:rFonts w:ascii="Times New Roman" w:hAnsi="Times New Roman" w:cs="Times New Roman"/>
          <w:color w:val="000000" w:themeColor="text1"/>
          <w:sz w:val="24"/>
          <w:szCs w:val="24"/>
        </w:rPr>
      </w:pPr>
    </w:p>
    <w:p w14:paraId="1566A6F9" w14:textId="77777777" w:rsidR="00E8031C" w:rsidRPr="00F81A79" w:rsidRDefault="00000000" w:rsidP="00F81A79">
      <w:pPr>
        <w:spacing w:after="0" w:line="240" w:lineRule="auto"/>
        <w:jc w:val="both"/>
        <w:rPr>
          <w:rFonts w:ascii="Times New Roman" w:hAnsi="Times New Roman" w:cs="Times New Roman"/>
          <w:color w:val="000000" w:themeColor="text1"/>
          <w:sz w:val="24"/>
          <w:szCs w:val="24"/>
        </w:rPr>
      </w:pPr>
      <w:r w:rsidRPr="00F81A79">
        <w:rPr>
          <w:rFonts w:ascii="Times New Roman" w:hAnsi="Times New Roman" w:cs="Times New Roman"/>
          <w:color w:val="000000" w:themeColor="text1"/>
          <w:sz w:val="24"/>
          <w:szCs w:val="24"/>
        </w:rPr>
        <w:t>The resolution signing session lasts 20 minutes.</w:t>
      </w:r>
      <w:r w:rsidR="00F81A79">
        <w:rPr>
          <w:rFonts w:ascii="Times New Roman" w:hAnsi="Times New Roman" w:cs="Times New Roman"/>
          <w:color w:val="000000" w:themeColor="text1"/>
          <w:sz w:val="24"/>
          <w:szCs w:val="24"/>
        </w:rPr>
        <w:t xml:space="preserve"> </w:t>
      </w:r>
      <w:r w:rsidRPr="00F81A79">
        <w:rPr>
          <w:rFonts w:ascii="Times New Roman" w:hAnsi="Times New Roman" w:cs="Times New Roman"/>
          <w:color w:val="000000" w:themeColor="text1"/>
          <w:sz w:val="24"/>
          <w:szCs w:val="24"/>
        </w:rPr>
        <w:t>During this session, teams will finalize, sign, or sponsor the resolution or resolutions that they have agreed to support.</w:t>
      </w:r>
    </w:p>
    <w:p w14:paraId="1E20638B" w14:textId="77777777" w:rsidR="00F81A79" w:rsidRDefault="00F81A79" w:rsidP="00F81A79">
      <w:pPr>
        <w:pStyle w:val="Heading1Custom"/>
        <w:spacing w:before="0" w:line="240" w:lineRule="auto"/>
        <w:jc w:val="both"/>
        <w:rPr>
          <w:rFonts w:ascii="Times New Roman" w:hAnsi="Times New Roman" w:cs="Times New Roman"/>
          <w:color w:val="000000" w:themeColor="text1"/>
          <w:sz w:val="24"/>
          <w:szCs w:val="24"/>
        </w:rPr>
      </w:pPr>
    </w:p>
    <w:p w14:paraId="5B97911A" w14:textId="77777777" w:rsidR="00E8031C" w:rsidRPr="00F81A79" w:rsidRDefault="00000000" w:rsidP="00F81A79">
      <w:pPr>
        <w:pStyle w:val="Heading1Custom"/>
        <w:spacing w:before="0" w:line="240" w:lineRule="auto"/>
        <w:jc w:val="both"/>
        <w:rPr>
          <w:rFonts w:ascii="Times New Roman" w:hAnsi="Times New Roman" w:cs="Times New Roman"/>
          <w:color w:val="000000" w:themeColor="text1"/>
          <w:sz w:val="24"/>
          <w:szCs w:val="24"/>
        </w:rPr>
      </w:pPr>
      <w:r w:rsidRPr="00F81A79">
        <w:rPr>
          <w:rFonts w:ascii="Times New Roman" w:hAnsi="Times New Roman" w:cs="Times New Roman"/>
          <w:color w:val="000000" w:themeColor="text1"/>
          <w:sz w:val="24"/>
          <w:szCs w:val="24"/>
        </w:rPr>
        <w:t>Chapter 6. Rules of Conduct and Procedure</w:t>
      </w:r>
    </w:p>
    <w:p w14:paraId="60A688D5" w14:textId="77777777" w:rsidR="00F81A79" w:rsidRDefault="00F81A79" w:rsidP="00F81A79">
      <w:pPr>
        <w:pStyle w:val="Heading2Custom"/>
        <w:spacing w:before="0" w:line="240" w:lineRule="auto"/>
        <w:jc w:val="both"/>
        <w:rPr>
          <w:rFonts w:ascii="Times New Roman" w:hAnsi="Times New Roman" w:cs="Times New Roman"/>
          <w:color w:val="000000" w:themeColor="text1"/>
          <w:sz w:val="24"/>
          <w:szCs w:val="24"/>
        </w:rPr>
      </w:pPr>
    </w:p>
    <w:p w14:paraId="6FDC2CEA" w14:textId="77777777" w:rsidR="00E8031C" w:rsidRPr="00F81A79" w:rsidRDefault="00000000" w:rsidP="00F81A79">
      <w:pPr>
        <w:pStyle w:val="Heading2Custom"/>
        <w:spacing w:before="0" w:line="240" w:lineRule="auto"/>
        <w:jc w:val="both"/>
        <w:rPr>
          <w:rFonts w:ascii="Times New Roman" w:hAnsi="Times New Roman" w:cs="Times New Roman"/>
          <w:color w:val="000000" w:themeColor="text1"/>
          <w:sz w:val="24"/>
          <w:szCs w:val="24"/>
        </w:rPr>
      </w:pPr>
      <w:r w:rsidRPr="00F81A79">
        <w:rPr>
          <w:rFonts w:ascii="Times New Roman" w:hAnsi="Times New Roman" w:cs="Times New Roman"/>
          <w:color w:val="000000" w:themeColor="text1"/>
          <w:sz w:val="24"/>
          <w:szCs w:val="24"/>
        </w:rPr>
        <w:t>6.1 Formal Sessions</w:t>
      </w:r>
    </w:p>
    <w:p w14:paraId="6CB40F88" w14:textId="77777777" w:rsidR="00F81A79" w:rsidRDefault="00F81A79" w:rsidP="00F81A79">
      <w:pPr>
        <w:spacing w:after="0" w:line="240" w:lineRule="auto"/>
        <w:jc w:val="both"/>
        <w:rPr>
          <w:rFonts w:ascii="Times New Roman" w:hAnsi="Times New Roman" w:cs="Times New Roman"/>
          <w:color w:val="000000" w:themeColor="text1"/>
          <w:sz w:val="24"/>
          <w:szCs w:val="24"/>
        </w:rPr>
      </w:pPr>
    </w:p>
    <w:p w14:paraId="52C4BE6E" w14:textId="77777777" w:rsidR="00E8031C" w:rsidRPr="00F81A79" w:rsidRDefault="00000000" w:rsidP="00F81A79">
      <w:pPr>
        <w:spacing w:after="0" w:line="240" w:lineRule="auto"/>
        <w:jc w:val="both"/>
        <w:rPr>
          <w:rFonts w:ascii="Times New Roman" w:hAnsi="Times New Roman" w:cs="Times New Roman"/>
          <w:color w:val="000000" w:themeColor="text1"/>
          <w:sz w:val="24"/>
          <w:szCs w:val="24"/>
        </w:rPr>
      </w:pPr>
      <w:r w:rsidRPr="00F81A79">
        <w:rPr>
          <w:rFonts w:ascii="Times New Roman" w:hAnsi="Times New Roman" w:cs="Times New Roman"/>
          <w:color w:val="000000" w:themeColor="text1"/>
          <w:sz w:val="24"/>
          <w:szCs w:val="24"/>
        </w:rPr>
        <w:t>Formal sessions include the oral opening statement delivery and the final quadrilateral negotiation, as well as any other session designated by the Secretariat.</w:t>
      </w:r>
      <w:r w:rsidR="00F81A79">
        <w:rPr>
          <w:rFonts w:ascii="Times New Roman" w:hAnsi="Times New Roman" w:cs="Times New Roman"/>
          <w:color w:val="000000" w:themeColor="text1"/>
          <w:sz w:val="24"/>
          <w:szCs w:val="24"/>
        </w:rPr>
        <w:t xml:space="preserve"> </w:t>
      </w:r>
      <w:r w:rsidRPr="00F81A79">
        <w:rPr>
          <w:rFonts w:ascii="Times New Roman" w:hAnsi="Times New Roman" w:cs="Times New Roman"/>
          <w:color w:val="000000" w:themeColor="text1"/>
          <w:sz w:val="24"/>
          <w:szCs w:val="24"/>
        </w:rPr>
        <w:t>During formal sessions, parties must respect the floor, speak when recognized, and comply with timing and procedural directions issued by the Secretary or Secretariat staff.</w:t>
      </w:r>
    </w:p>
    <w:p w14:paraId="60CA5CB3" w14:textId="77777777" w:rsidR="00F81A79" w:rsidRDefault="00F81A79" w:rsidP="00F81A79">
      <w:pPr>
        <w:pStyle w:val="Heading2Custom"/>
        <w:spacing w:before="0" w:line="240" w:lineRule="auto"/>
        <w:jc w:val="both"/>
        <w:rPr>
          <w:rFonts w:ascii="Times New Roman" w:hAnsi="Times New Roman" w:cs="Times New Roman"/>
          <w:color w:val="000000" w:themeColor="text1"/>
          <w:sz w:val="24"/>
          <w:szCs w:val="24"/>
        </w:rPr>
      </w:pPr>
    </w:p>
    <w:p w14:paraId="4E531798" w14:textId="77777777" w:rsidR="00E8031C" w:rsidRPr="00F81A79" w:rsidRDefault="00000000" w:rsidP="00F81A79">
      <w:pPr>
        <w:pStyle w:val="Heading2Custom"/>
        <w:spacing w:before="0" w:line="240" w:lineRule="auto"/>
        <w:jc w:val="both"/>
        <w:rPr>
          <w:rFonts w:ascii="Times New Roman" w:hAnsi="Times New Roman" w:cs="Times New Roman"/>
          <w:color w:val="000000" w:themeColor="text1"/>
          <w:sz w:val="24"/>
          <w:szCs w:val="24"/>
        </w:rPr>
      </w:pPr>
      <w:r w:rsidRPr="00F81A79">
        <w:rPr>
          <w:rFonts w:ascii="Times New Roman" w:hAnsi="Times New Roman" w:cs="Times New Roman"/>
          <w:color w:val="000000" w:themeColor="text1"/>
          <w:sz w:val="24"/>
          <w:szCs w:val="24"/>
        </w:rPr>
        <w:t>6.2 Informal Sessions</w:t>
      </w:r>
    </w:p>
    <w:p w14:paraId="64BCF084" w14:textId="77777777" w:rsidR="00F81A79" w:rsidRDefault="00F81A79" w:rsidP="00F81A79">
      <w:pPr>
        <w:spacing w:after="0" w:line="240" w:lineRule="auto"/>
        <w:jc w:val="both"/>
        <w:rPr>
          <w:rFonts w:ascii="Times New Roman" w:hAnsi="Times New Roman" w:cs="Times New Roman"/>
          <w:color w:val="000000" w:themeColor="text1"/>
          <w:sz w:val="24"/>
          <w:szCs w:val="24"/>
        </w:rPr>
      </w:pPr>
    </w:p>
    <w:p w14:paraId="3F63F10A" w14:textId="77777777" w:rsidR="00E8031C" w:rsidRPr="00F81A79" w:rsidRDefault="00000000" w:rsidP="00F81A79">
      <w:pPr>
        <w:spacing w:after="0" w:line="240" w:lineRule="auto"/>
        <w:jc w:val="both"/>
        <w:rPr>
          <w:rFonts w:ascii="Times New Roman" w:hAnsi="Times New Roman" w:cs="Times New Roman"/>
          <w:color w:val="000000" w:themeColor="text1"/>
          <w:sz w:val="24"/>
          <w:szCs w:val="24"/>
        </w:rPr>
      </w:pPr>
      <w:r w:rsidRPr="00F81A79">
        <w:rPr>
          <w:rFonts w:ascii="Times New Roman" w:hAnsi="Times New Roman" w:cs="Times New Roman"/>
          <w:color w:val="000000" w:themeColor="text1"/>
          <w:sz w:val="24"/>
          <w:szCs w:val="24"/>
        </w:rPr>
        <w:t>Informal sessions include bilateral negotiations, ad hoc negotiations, team meetings, and other discussion periods designated by the Secretariat.</w:t>
      </w:r>
      <w:r w:rsidR="00F81A79">
        <w:rPr>
          <w:rFonts w:ascii="Times New Roman" w:hAnsi="Times New Roman" w:cs="Times New Roman"/>
          <w:color w:val="000000" w:themeColor="text1"/>
          <w:sz w:val="24"/>
          <w:szCs w:val="24"/>
        </w:rPr>
        <w:t xml:space="preserve"> </w:t>
      </w:r>
      <w:r w:rsidRPr="00F81A79">
        <w:rPr>
          <w:rFonts w:ascii="Times New Roman" w:hAnsi="Times New Roman" w:cs="Times New Roman"/>
          <w:color w:val="000000" w:themeColor="text1"/>
          <w:sz w:val="24"/>
          <w:szCs w:val="24"/>
        </w:rPr>
        <w:t>Informal sessions allow greater flexibility, but participants must still comply with the competition rules, act professionally, and remain within their assigned role.</w:t>
      </w:r>
    </w:p>
    <w:p w14:paraId="7822D47C" w14:textId="77777777" w:rsidR="00F81A79" w:rsidRDefault="00F81A79" w:rsidP="00F81A79">
      <w:pPr>
        <w:pStyle w:val="Heading2Custom"/>
        <w:spacing w:before="0" w:line="240" w:lineRule="auto"/>
        <w:jc w:val="both"/>
        <w:rPr>
          <w:rFonts w:ascii="Times New Roman" w:hAnsi="Times New Roman" w:cs="Times New Roman"/>
          <w:color w:val="000000" w:themeColor="text1"/>
          <w:sz w:val="24"/>
          <w:szCs w:val="24"/>
        </w:rPr>
      </w:pPr>
    </w:p>
    <w:p w14:paraId="6B3EA0AA" w14:textId="77777777" w:rsidR="00E8031C" w:rsidRPr="00F81A79" w:rsidRDefault="00000000" w:rsidP="00F81A79">
      <w:pPr>
        <w:pStyle w:val="Heading2Custom"/>
        <w:spacing w:before="0" w:line="240" w:lineRule="auto"/>
        <w:jc w:val="both"/>
        <w:rPr>
          <w:rFonts w:ascii="Times New Roman" w:hAnsi="Times New Roman" w:cs="Times New Roman"/>
          <w:color w:val="000000" w:themeColor="text1"/>
          <w:sz w:val="24"/>
          <w:szCs w:val="24"/>
        </w:rPr>
      </w:pPr>
      <w:r w:rsidRPr="00F81A79">
        <w:rPr>
          <w:rFonts w:ascii="Times New Roman" w:hAnsi="Times New Roman" w:cs="Times New Roman"/>
          <w:color w:val="000000" w:themeColor="text1"/>
          <w:sz w:val="24"/>
          <w:szCs w:val="24"/>
        </w:rPr>
        <w:t>6.3 Points of Order</w:t>
      </w:r>
    </w:p>
    <w:p w14:paraId="5CA69144" w14:textId="77777777" w:rsidR="00F81A79" w:rsidRDefault="00F81A79" w:rsidP="00F81A79">
      <w:pPr>
        <w:spacing w:after="0" w:line="240" w:lineRule="auto"/>
        <w:jc w:val="both"/>
        <w:rPr>
          <w:rFonts w:ascii="Times New Roman" w:hAnsi="Times New Roman" w:cs="Times New Roman"/>
          <w:color w:val="000000" w:themeColor="text1"/>
          <w:sz w:val="24"/>
          <w:szCs w:val="24"/>
        </w:rPr>
      </w:pPr>
    </w:p>
    <w:p w14:paraId="7D1FD31D" w14:textId="77777777" w:rsidR="00E8031C" w:rsidRPr="00F81A79" w:rsidRDefault="00000000" w:rsidP="00F81A79">
      <w:pPr>
        <w:spacing w:after="0" w:line="240" w:lineRule="auto"/>
        <w:jc w:val="both"/>
        <w:rPr>
          <w:rFonts w:ascii="Times New Roman" w:hAnsi="Times New Roman" w:cs="Times New Roman"/>
          <w:color w:val="000000" w:themeColor="text1"/>
          <w:sz w:val="24"/>
          <w:szCs w:val="24"/>
        </w:rPr>
      </w:pPr>
      <w:r w:rsidRPr="00F81A79">
        <w:rPr>
          <w:rFonts w:ascii="Times New Roman" w:hAnsi="Times New Roman" w:cs="Times New Roman"/>
          <w:color w:val="000000" w:themeColor="text1"/>
          <w:sz w:val="24"/>
          <w:szCs w:val="24"/>
        </w:rPr>
        <w:t>A point of order may be raised if a participant believes that the rules of procedure are not being followed.</w:t>
      </w:r>
      <w:r w:rsidR="00F81A79">
        <w:rPr>
          <w:rFonts w:ascii="Times New Roman" w:hAnsi="Times New Roman" w:cs="Times New Roman"/>
          <w:color w:val="000000" w:themeColor="text1"/>
          <w:sz w:val="24"/>
          <w:szCs w:val="24"/>
        </w:rPr>
        <w:t xml:space="preserve"> </w:t>
      </w:r>
      <w:r w:rsidRPr="00F81A79">
        <w:rPr>
          <w:rFonts w:ascii="Times New Roman" w:hAnsi="Times New Roman" w:cs="Times New Roman"/>
          <w:color w:val="000000" w:themeColor="text1"/>
          <w:sz w:val="24"/>
          <w:szCs w:val="24"/>
        </w:rPr>
        <w:t>The Secretary may interrupt the session to hear the point and rule on it. The ruling of the Secretary or Secretariat is final for purposes of the session.</w:t>
      </w:r>
    </w:p>
    <w:p w14:paraId="48F2F193" w14:textId="77777777" w:rsidR="00F81A79" w:rsidRDefault="00F81A79" w:rsidP="00F81A79">
      <w:pPr>
        <w:pStyle w:val="Heading2Custom"/>
        <w:spacing w:before="0" w:line="240" w:lineRule="auto"/>
        <w:jc w:val="both"/>
        <w:rPr>
          <w:rFonts w:ascii="Times New Roman" w:hAnsi="Times New Roman" w:cs="Times New Roman"/>
          <w:color w:val="000000" w:themeColor="text1"/>
          <w:sz w:val="24"/>
          <w:szCs w:val="24"/>
        </w:rPr>
      </w:pPr>
    </w:p>
    <w:p w14:paraId="2B2A7FED" w14:textId="77777777" w:rsidR="00E8031C" w:rsidRPr="00F81A79" w:rsidRDefault="00000000" w:rsidP="00F81A79">
      <w:pPr>
        <w:pStyle w:val="Heading2Custom"/>
        <w:spacing w:before="0" w:line="240" w:lineRule="auto"/>
        <w:jc w:val="both"/>
        <w:rPr>
          <w:rFonts w:ascii="Times New Roman" w:hAnsi="Times New Roman" w:cs="Times New Roman"/>
          <w:color w:val="000000" w:themeColor="text1"/>
          <w:sz w:val="24"/>
          <w:szCs w:val="24"/>
        </w:rPr>
      </w:pPr>
      <w:r w:rsidRPr="00F81A79">
        <w:rPr>
          <w:rFonts w:ascii="Times New Roman" w:hAnsi="Times New Roman" w:cs="Times New Roman"/>
          <w:color w:val="000000" w:themeColor="text1"/>
          <w:sz w:val="24"/>
          <w:szCs w:val="24"/>
        </w:rPr>
        <w:t>6.4 Conduct, Professionalism, and Good Faith</w:t>
      </w:r>
    </w:p>
    <w:p w14:paraId="187A73AD" w14:textId="77777777" w:rsidR="00F81A79" w:rsidRDefault="00F81A79" w:rsidP="00F81A79">
      <w:pPr>
        <w:spacing w:after="0" w:line="240" w:lineRule="auto"/>
        <w:jc w:val="both"/>
        <w:rPr>
          <w:rFonts w:ascii="Times New Roman" w:hAnsi="Times New Roman" w:cs="Times New Roman"/>
          <w:color w:val="000000" w:themeColor="text1"/>
          <w:sz w:val="24"/>
          <w:szCs w:val="24"/>
        </w:rPr>
      </w:pPr>
    </w:p>
    <w:p w14:paraId="2CB47FC0" w14:textId="77777777" w:rsidR="00E8031C" w:rsidRPr="00F81A79" w:rsidRDefault="00000000" w:rsidP="00F81A79">
      <w:pPr>
        <w:spacing w:after="0" w:line="240" w:lineRule="auto"/>
        <w:jc w:val="both"/>
        <w:rPr>
          <w:rFonts w:ascii="Times New Roman" w:hAnsi="Times New Roman" w:cs="Times New Roman"/>
          <w:color w:val="000000" w:themeColor="text1"/>
          <w:sz w:val="24"/>
          <w:szCs w:val="24"/>
        </w:rPr>
      </w:pPr>
      <w:r w:rsidRPr="00F81A79">
        <w:rPr>
          <w:rFonts w:ascii="Times New Roman" w:hAnsi="Times New Roman" w:cs="Times New Roman"/>
          <w:color w:val="000000" w:themeColor="text1"/>
          <w:sz w:val="24"/>
          <w:szCs w:val="24"/>
        </w:rPr>
        <w:t xml:space="preserve">Participants are expected to negotiate in good faith, show respect to all other participants, and maintain </w:t>
      </w:r>
      <w:r w:rsidR="00F81A79">
        <w:rPr>
          <w:rFonts w:ascii="Times New Roman" w:hAnsi="Times New Roman" w:cs="Times New Roman"/>
          <w:color w:val="000000" w:themeColor="text1"/>
          <w:sz w:val="24"/>
          <w:szCs w:val="24"/>
        </w:rPr>
        <w:br/>
      </w:r>
      <w:r w:rsidRPr="00F81A79">
        <w:rPr>
          <w:rFonts w:ascii="Times New Roman" w:hAnsi="Times New Roman" w:cs="Times New Roman"/>
          <w:color w:val="000000" w:themeColor="text1"/>
          <w:sz w:val="24"/>
          <w:szCs w:val="24"/>
        </w:rPr>
        <w:t>proper academic and professional decorum.</w:t>
      </w:r>
      <w:r w:rsidR="00F81A79">
        <w:rPr>
          <w:rFonts w:ascii="Times New Roman" w:hAnsi="Times New Roman" w:cs="Times New Roman"/>
          <w:color w:val="000000" w:themeColor="text1"/>
          <w:sz w:val="24"/>
          <w:szCs w:val="24"/>
        </w:rPr>
        <w:t xml:space="preserve"> </w:t>
      </w:r>
      <w:r w:rsidRPr="00F81A79">
        <w:rPr>
          <w:rFonts w:ascii="Times New Roman" w:hAnsi="Times New Roman" w:cs="Times New Roman"/>
          <w:color w:val="000000" w:themeColor="text1"/>
          <w:sz w:val="24"/>
          <w:szCs w:val="24"/>
        </w:rPr>
        <w:t>Abusive conduct, harassment, deliberate disruption, or bad-faith procedural obstruction may result in a warning, score deduction, or other disciplinary action determined by the Secretariat.</w:t>
      </w:r>
    </w:p>
    <w:p w14:paraId="2395C2AA" w14:textId="77777777" w:rsidR="00F81A79" w:rsidRDefault="00F81A79" w:rsidP="00F81A79">
      <w:pPr>
        <w:pStyle w:val="Heading2Custom"/>
        <w:spacing w:before="0" w:line="240" w:lineRule="auto"/>
        <w:jc w:val="both"/>
        <w:rPr>
          <w:rFonts w:ascii="Times New Roman" w:hAnsi="Times New Roman" w:cs="Times New Roman"/>
          <w:color w:val="000000" w:themeColor="text1"/>
          <w:sz w:val="24"/>
          <w:szCs w:val="24"/>
        </w:rPr>
      </w:pPr>
    </w:p>
    <w:p w14:paraId="4359CC66" w14:textId="77777777" w:rsidR="00E8031C" w:rsidRPr="00F81A79" w:rsidRDefault="00000000" w:rsidP="00F81A79">
      <w:pPr>
        <w:pStyle w:val="Heading2Custom"/>
        <w:spacing w:before="0" w:line="240" w:lineRule="auto"/>
        <w:jc w:val="both"/>
        <w:rPr>
          <w:rFonts w:ascii="Times New Roman" w:hAnsi="Times New Roman" w:cs="Times New Roman"/>
          <w:color w:val="000000" w:themeColor="text1"/>
          <w:sz w:val="24"/>
          <w:szCs w:val="24"/>
        </w:rPr>
      </w:pPr>
      <w:r w:rsidRPr="00F81A79">
        <w:rPr>
          <w:rFonts w:ascii="Times New Roman" w:hAnsi="Times New Roman" w:cs="Times New Roman"/>
          <w:color w:val="000000" w:themeColor="text1"/>
          <w:sz w:val="24"/>
          <w:szCs w:val="24"/>
        </w:rPr>
        <w:t>6.5 Contact with Advisors and Outside Parties</w:t>
      </w:r>
    </w:p>
    <w:p w14:paraId="67033A52" w14:textId="77777777" w:rsidR="00F81A79" w:rsidRDefault="00F81A79" w:rsidP="00F81A79">
      <w:pPr>
        <w:spacing w:after="0" w:line="240" w:lineRule="auto"/>
        <w:jc w:val="both"/>
        <w:rPr>
          <w:rFonts w:ascii="Times New Roman" w:hAnsi="Times New Roman" w:cs="Times New Roman"/>
          <w:color w:val="000000" w:themeColor="text1"/>
          <w:sz w:val="24"/>
          <w:szCs w:val="24"/>
        </w:rPr>
      </w:pPr>
    </w:p>
    <w:p w14:paraId="01E150C2" w14:textId="77777777" w:rsidR="00E8031C" w:rsidRDefault="00000000" w:rsidP="00F81A79">
      <w:pPr>
        <w:spacing w:after="0" w:line="240" w:lineRule="auto"/>
        <w:jc w:val="both"/>
        <w:rPr>
          <w:rFonts w:ascii="Times New Roman" w:hAnsi="Times New Roman" w:cs="Times New Roman"/>
          <w:color w:val="000000" w:themeColor="text1"/>
          <w:sz w:val="24"/>
          <w:szCs w:val="24"/>
        </w:rPr>
      </w:pPr>
      <w:r w:rsidRPr="00F81A79">
        <w:rPr>
          <w:rFonts w:ascii="Times New Roman" w:hAnsi="Times New Roman" w:cs="Times New Roman"/>
          <w:color w:val="000000" w:themeColor="text1"/>
          <w:sz w:val="24"/>
          <w:szCs w:val="24"/>
        </w:rPr>
        <w:t>During competition sessions and designated team periods, participants may not seek strategic guidance from faculty advisors, observers, or other outside persons.</w:t>
      </w:r>
      <w:r w:rsidR="00F81A79">
        <w:rPr>
          <w:rFonts w:ascii="Times New Roman" w:hAnsi="Times New Roman" w:cs="Times New Roman"/>
          <w:color w:val="000000" w:themeColor="text1"/>
          <w:sz w:val="24"/>
          <w:szCs w:val="24"/>
        </w:rPr>
        <w:t xml:space="preserve"> </w:t>
      </w:r>
      <w:r w:rsidRPr="00F81A79">
        <w:rPr>
          <w:rFonts w:ascii="Times New Roman" w:hAnsi="Times New Roman" w:cs="Times New Roman"/>
          <w:color w:val="000000" w:themeColor="text1"/>
          <w:sz w:val="24"/>
          <w:szCs w:val="24"/>
        </w:rPr>
        <w:t>Team meetings and negotiation sessions are confidential. Conversations in public or common areas are not confidential.</w:t>
      </w:r>
    </w:p>
    <w:p w14:paraId="3BE3C458" w14:textId="77777777" w:rsidR="00F81A79" w:rsidRPr="00F81A79" w:rsidRDefault="00F81A79" w:rsidP="00F81A79">
      <w:pPr>
        <w:spacing w:after="0" w:line="240" w:lineRule="auto"/>
        <w:jc w:val="both"/>
        <w:rPr>
          <w:rFonts w:ascii="Times New Roman" w:hAnsi="Times New Roman" w:cs="Times New Roman"/>
          <w:color w:val="000000" w:themeColor="text1"/>
          <w:sz w:val="24"/>
          <w:szCs w:val="24"/>
        </w:rPr>
      </w:pPr>
    </w:p>
    <w:p w14:paraId="2BF041B5" w14:textId="77777777" w:rsidR="00E8031C" w:rsidRPr="00F81A79" w:rsidRDefault="00000000" w:rsidP="00F81A79">
      <w:pPr>
        <w:pStyle w:val="Heading2Custom"/>
        <w:spacing w:before="0" w:line="240" w:lineRule="auto"/>
        <w:jc w:val="both"/>
        <w:rPr>
          <w:rFonts w:ascii="Times New Roman" w:hAnsi="Times New Roman" w:cs="Times New Roman"/>
          <w:color w:val="000000" w:themeColor="text1"/>
          <w:sz w:val="24"/>
          <w:szCs w:val="24"/>
        </w:rPr>
      </w:pPr>
      <w:r w:rsidRPr="00F81A79">
        <w:rPr>
          <w:rFonts w:ascii="Times New Roman" w:hAnsi="Times New Roman" w:cs="Times New Roman"/>
          <w:color w:val="000000" w:themeColor="text1"/>
          <w:sz w:val="24"/>
          <w:szCs w:val="24"/>
        </w:rPr>
        <w:t>6.6 Communications with the Secretariat</w:t>
      </w:r>
    </w:p>
    <w:p w14:paraId="3B159026" w14:textId="77777777" w:rsidR="00F81A79" w:rsidRDefault="00F81A79" w:rsidP="00F81A79">
      <w:pPr>
        <w:spacing w:after="0" w:line="240" w:lineRule="auto"/>
        <w:jc w:val="both"/>
        <w:rPr>
          <w:rFonts w:ascii="Times New Roman" w:hAnsi="Times New Roman" w:cs="Times New Roman"/>
          <w:color w:val="000000" w:themeColor="text1"/>
          <w:sz w:val="24"/>
          <w:szCs w:val="24"/>
        </w:rPr>
      </w:pPr>
    </w:p>
    <w:p w14:paraId="4547E203" w14:textId="77777777" w:rsidR="00E8031C" w:rsidRPr="00F81A79" w:rsidRDefault="00000000" w:rsidP="00F81A79">
      <w:pPr>
        <w:spacing w:after="0" w:line="240" w:lineRule="auto"/>
        <w:jc w:val="both"/>
        <w:rPr>
          <w:rFonts w:ascii="Times New Roman" w:hAnsi="Times New Roman" w:cs="Times New Roman"/>
          <w:color w:val="000000" w:themeColor="text1"/>
          <w:sz w:val="24"/>
          <w:szCs w:val="24"/>
        </w:rPr>
      </w:pPr>
      <w:r w:rsidRPr="00F81A79">
        <w:rPr>
          <w:rFonts w:ascii="Times New Roman" w:hAnsi="Times New Roman" w:cs="Times New Roman"/>
          <w:color w:val="000000" w:themeColor="text1"/>
          <w:sz w:val="24"/>
          <w:szCs w:val="24"/>
        </w:rPr>
        <w:t>All requests for ad hoc negotiations, press releases (if any), communiques, and other procedural communications must be submitted by the Team Communicator.</w:t>
      </w:r>
    </w:p>
    <w:p w14:paraId="71B66F9E" w14:textId="77777777" w:rsidR="00F81A79" w:rsidRDefault="00F81A79" w:rsidP="00F81A79">
      <w:pPr>
        <w:spacing w:after="0" w:line="240" w:lineRule="auto"/>
        <w:jc w:val="both"/>
        <w:rPr>
          <w:rFonts w:ascii="Times New Roman" w:hAnsi="Times New Roman" w:cs="Times New Roman"/>
          <w:color w:val="000000" w:themeColor="text1"/>
          <w:sz w:val="24"/>
          <w:szCs w:val="24"/>
        </w:rPr>
      </w:pPr>
    </w:p>
    <w:p w14:paraId="7EE4FB21" w14:textId="77777777" w:rsidR="00E8031C" w:rsidRDefault="00000000" w:rsidP="00F81A79">
      <w:pPr>
        <w:spacing w:after="0" w:line="240" w:lineRule="auto"/>
        <w:jc w:val="both"/>
        <w:rPr>
          <w:rFonts w:ascii="Times New Roman" w:hAnsi="Times New Roman" w:cs="Times New Roman"/>
          <w:color w:val="000000" w:themeColor="text1"/>
          <w:sz w:val="24"/>
          <w:szCs w:val="24"/>
        </w:rPr>
      </w:pPr>
      <w:r w:rsidRPr="00F81A79">
        <w:rPr>
          <w:rFonts w:ascii="Times New Roman" w:hAnsi="Times New Roman" w:cs="Times New Roman"/>
          <w:color w:val="000000" w:themeColor="text1"/>
          <w:sz w:val="24"/>
          <w:szCs w:val="24"/>
        </w:rPr>
        <w:t>Teams may not self-publish official press releases within the simulation. Any press release process, if used, shall be managed by the Secretariat.</w:t>
      </w:r>
    </w:p>
    <w:p w14:paraId="31830F36" w14:textId="77777777" w:rsidR="00F81A79" w:rsidRPr="00F81A79" w:rsidRDefault="00F81A79" w:rsidP="00F81A79">
      <w:pPr>
        <w:spacing w:after="0" w:line="240" w:lineRule="auto"/>
        <w:jc w:val="both"/>
        <w:rPr>
          <w:rFonts w:ascii="Times New Roman" w:hAnsi="Times New Roman" w:cs="Times New Roman"/>
          <w:color w:val="000000" w:themeColor="text1"/>
          <w:sz w:val="24"/>
          <w:szCs w:val="24"/>
        </w:rPr>
      </w:pPr>
    </w:p>
    <w:p w14:paraId="0BEB4597" w14:textId="77777777" w:rsidR="00E8031C" w:rsidRPr="00F81A79" w:rsidRDefault="00000000" w:rsidP="00F81A79">
      <w:pPr>
        <w:pStyle w:val="Heading2Custom"/>
        <w:spacing w:before="0" w:line="240" w:lineRule="auto"/>
        <w:jc w:val="both"/>
        <w:rPr>
          <w:rFonts w:ascii="Times New Roman" w:hAnsi="Times New Roman" w:cs="Times New Roman"/>
          <w:color w:val="000000" w:themeColor="text1"/>
          <w:sz w:val="24"/>
          <w:szCs w:val="24"/>
        </w:rPr>
      </w:pPr>
      <w:r w:rsidRPr="00F81A79">
        <w:rPr>
          <w:rFonts w:ascii="Times New Roman" w:hAnsi="Times New Roman" w:cs="Times New Roman"/>
          <w:color w:val="000000" w:themeColor="text1"/>
          <w:sz w:val="24"/>
          <w:szCs w:val="24"/>
        </w:rPr>
        <w:t>6.7 Use of Devices and Venue Rules</w:t>
      </w:r>
    </w:p>
    <w:p w14:paraId="5BD96375" w14:textId="77777777" w:rsidR="00F81A79" w:rsidRDefault="00F81A79" w:rsidP="00F81A79">
      <w:pPr>
        <w:spacing w:after="0" w:line="240" w:lineRule="auto"/>
        <w:jc w:val="both"/>
        <w:rPr>
          <w:rFonts w:ascii="Times New Roman" w:hAnsi="Times New Roman" w:cs="Times New Roman"/>
          <w:color w:val="000000" w:themeColor="text1"/>
          <w:sz w:val="24"/>
          <w:szCs w:val="24"/>
        </w:rPr>
      </w:pPr>
    </w:p>
    <w:p w14:paraId="3DC962C9" w14:textId="77777777" w:rsidR="00E8031C" w:rsidRPr="00F81A79" w:rsidRDefault="00000000" w:rsidP="00F81A79">
      <w:pPr>
        <w:spacing w:after="0" w:line="240" w:lineRule="auto"/>
        <w:jc w:val="both"/>
        <w:rPr>
          <w:rFonts w:ascii="Times New Roman" w:hAnsi="Times New Roman" w:cs="Times New Roman"/>
          <w:color w:val="000000" w:themeColor="text1"/>
          <w:sz w:val="24"/>
          <w:szCs w:val="24"/>
        </w:rPr>
      </w:pPr>
      <w:r w:rsidRPr="00F81A79">
        <w:rPr>
          <w:rFonts w:ascii="Times New Roman" w:hAnsi="Times New Roman" w:cs="Times New Roman"/>
          <w:color w:val="000000" w:themeColor="text1"/>
          <w:sz w:val="24"/>
          <w:szCs w:val="24"/>
        </w:rPr>
        <w:t>Participants must comply with venue rules and any instructions issued by the Secretariat concerning the use of phones, laptops, or other devices during the competition.</w:t>
      </w:r>
    </w:p>
    <w:p w14:paraId="71DF8658" w14:textId="77777777" w:rsidR="00F81A79" w:rsidRDefault="00F81A79" w:rsidP="00F81A79">
      <w:pPr>
        <w:pStyle w:val="Heading1Custom"/>
        <w:spacing w:before="0" w:line="240" w:lineRule="auto"/>
        <w:jc w:val="both"/>
        <w:rPr>
          <w:rFonts w:ascii="Times New Roman" w:hAnsi="Times New Roman" w:cs="Times New Roman"/>
          <w:color w:val="000000" w:themeColor="text1"/>
          <w:sz w:val="24"/>
          <w:szCs w:val="24"/>
        </w:rPr>
      </w:pPr>
    </w:p>
    <w:p w14:paraId="2731C931" w14:textId="77777777" w:rsidR="00E8031C" w:rsidRPr="00F81A79" w:rsidRDefault="00000000" w:rsidP="00F81A79">
      <w:pPr>
        <w:pStyle w:val="Heading1Custom"/>
        <w:spacing w:before="0" w:line="240" w:lineRule="auto"/>
        <w:jc w:val="both"/>
        <w:rPr>
          <w:rFonts w:ascii="Times New Roman" w:hAnsi="Times New Roman" w:cs="Times New Roman"/>
          <w:color w:val="000000" w:themeColor="text1"/>
          <w:sz w:val="24"/>
          <w:szCs w:val="24"/>
        </w:rPr>
      </w:pPr>
      <w:r w:rsidRPr="00F81A79">
        <w:rPr>
          <w:rFonts w:ascii="Times New Roman" w:hAnsi="Times New Roman" w:cs="Times New Roman"/>
          <w:color w:val="000000" w:themeColor="text1"/>
          <w:sz w:val="24"/>
          <w:szCs w:val="24"/>
        </w:rPr>
        <w:t>Chapter 7. Negotiation Documents</w:t>
      </w:r>
    </w:p>
    <w:p w14:paraId="3C0033F1" w14:textId="77777777" w:rsidR="00F81A79" w:rsidRDefault="00F81A79" w:rsidP="00F81A79">
      <w:pPr>
        <w:pStyle w:val="Heading2Custom"/>
        <w:spacing w:before="0" w:line="240" w:lineRule="auto"/>
        <w:jc w:val="both"/>
        <w:rPr>
          <w:rFonts w:ascii="Times New Roman" w:hAnsi="Times New Roman" w:cs="Times New Roman"/>
          <w:color w:val="000000" w:themeColor="text1"/>
          <w:sz w:val="24"/>
          <w:szCs w:val="24"/>
        </w:rPr>
      </w:pPr>
    </w:p>
    <w:p w14:paraId="6ED587E7" w14:textId="77777777" w:rsidR="00E8031C" w:rsidRPr="00F81A79" w:rsidRDefault="00000000" w:rsidP="00F81A79">
      <w:pPr>
        <w:pStyle w:val="Heading2Custom"/>
        <w:spacing w:before="0" w:line="240" w:lineRule="auto"/>
        <w:jc w:val="both"/>
        <w:rPr>
          <w:rFonts w:ascii="Times New Roman" w:hAnsi="Times New Roman" w:cs="Times New Roman"/>
          <w:color w:val="000000" w:themeColor="text1"/>
          <w:sz w:val="24"/>
          <w:szCs w:val="24"/>
        </w:rPr>
      </w:pPr>
      <w:r w:rsidRPr="00F81A79">
        <w:rPr>
          <w:rFonts w:ascii="Times New Roman" w:hAnsi="Times New Roman" w:cs="Times New Roman"/>
          <w:color w:val="000000" w:themeColor="text1"/>
          <w:sz w:val="24"/>
          <w:szCs w:val="24"/>
        </w:rPr>
        <w:t>7.1 Memoranda and Internal Notes</w:t>
      </w:r>
    </w:p>
    <w:p w14:paraId="10CBA394" w14:textId="77777777" w:rsidR="00F81A79" w:rsidRDefault="00F81A79" w:rsidP="00F81A79">
      <w:pPr>
        <w:spacing w:after="0" w:line="240" w:lineRule="auto"/>
        <w:jc w:val="both"/>
        <w:rPr>
          <w:rFonts w:ascii="Times New Roman" w:hAnsi="Times New Roman" w:cs="Times New Roman"/>
          <w:color w:val="000000" w:themeColor="text1"/>
          <w:sz w:val="24"/>
          <w:szCs w:val="24"/>
        </w:rPr>
      </w:pPr>
    </w:p>
    <w:p w14:paraId="6F4F2593" w14:textId="77777777" w:rsidR="00E8031C" w:rsidRPr="00F81A79" w:rsidRDefault="00000000" w:rsidP="00F81A79">
      <w:pPr>
        <w:spacing w:after="0" w:line="240" w:lineRule="auto"/>
        <w:jc w:val="both"/>
        <w:rPr>
          <w:rFonts w:ascii="Times New Roman" w:hAnsi="Times New Roman" w:cs="Times New Roman"/>
          <w:color w:val="000000" w:themeColor="text1"/>
          <w:sz w:val="24"/>
          <w:szCs w:val="24"/>
        </w:rPr>
      </w:pPr>
      <w:r w:rsidRPr="00F81A79">
        <w:rPr>
          <w:rFonts w:ascii="Times New Roman" w:hAnsi="Times New Roman" w:cs="Times New Roman"/>
          <w:color w:val="000000" w:themeColor="text1"/>
          <w:sz w:val="24"/>
          <w:szCs w:val="24"/>
        </w:rPr>
        <w:t>Teams may keep internal memoranda or notes to record negotiation details, proposals, and strategy. Unless the Secretariat specifically requires submission, such documents are for internal team use.</w:t>
      </w:r>
    </w:p>
    <w:p w14:paraId="4A617D2D" w14:textId="77777777" w:rsidR="00F81A79" w:rsidRDefault="00F81A79" w:rsidP="00F81A79">
      <w:pPr>
        <w:pStyle w:val="Heading2Custom"/>
        <w:spacing w:before="0" w:line="240" w:lineRule="auto"/>
        <w:jc w:val="both"/>
        <w:rPr>
          <w:rFonts w:ascii="Times New Roman" w:hAnsi="Times New Roman" w:cs="Times New Roman"/>
          <w:color w:val="000000" w:themeColor="text1"/>
          <w:sz w:val="24"/>
          <w:szCs w:val="24"/>
        </w:rPr>
      </w:pPr>
    </w:p>
    <w:p w14:paraId="190BFC18" w14:textId="77777777" w:rsidR="00E8031C" w:rsidRPr="00F81A79" w:rsidRDefault="00000000" w:rsidP="00F81A79">
      <w:pPr>
        <w:pStyle w:val="Heading2Custom"/>
        <w:spacing w:before="0" w:line="240" w:lineRule="auto"/>
        <w:jc w:val="both"/>
        <w:rPr>
          <w:rFonts w:ascii="Times New Roman" w:hAnsi="Times New Roman" w:cs="Times New Roman"/>
          <w:color w:val="000000" w:themeColor="text1"/>
          <w:sz w:val="24"/>
          <w:szCs w:val="24"/>
        </w:rPr>
      </w:pPr>
      <w:r w:rsidRPr="00F81A79">
        <w:rPr>
          <w:rFonts w:ascii="Times New Roman" w:hAnsi="Times New Roman" w:cs="Times New Roman"/>
          <w:color w:val="000000" w:themeColor="text1"/>
          <w:sz w:val="24"/>
          <w:szCs w:val="24"/>
        </w:rPr>
        <w:t>7.2 Final Resolution: General Principles</w:t>
      </w:r>
    </w:p>
    <w:p w14:paraId="7BD2E8E6" w14:textId="77777777" w:rsidR="00F81A79" w:rsidRDefault="00F81A79" w:rsidP="00F81A79">
      <w:pPr>
        <w:spacing w:after="0" w:line="240" w:lineRule="auto"/>
        <w:jc w:val="both"/>
        <w:rPr>
          <w:rFonts w:ascii="Times New Roman" w:hAnsi="Times New Roman" w:cs="Times New Roman"/>
          <w:color w:val="000000" w:themeColor="text1"/>
          <w:sz w:val="24"/>
          <w:szCs w:val="24"/>
        </w:rPr>
      </w:pPr>
    </w:p>
    <w:p w14:paraId="653DCAFF" w14:textId="77777777" w:rsidR="00F81A79" w:rsidRDefault="00000000" w:rsidP="00F81A79">
      <w:pPr>
        <w:spacing w:after="0" w:line="240" w:lineRule="auto"/>
        <w:jc w:val="both"/>
        <w:rPr>
          <w:rFonts w:ascii="Times New Roman" w:hAnsi="Times New Roman" w:cs="Times New Roman"/>
          <w:color w:val="000000" w:themeColor="text1"/>
          <w:sz w:val="24"/>
          <w:szCs w:val="24"/>
        </w:rPr>
      </w:pPr>
      <w:r w:rsidRPr="00F81A79">
        <w:rPr>
          <w:rFonts w:ascii="Times New Roman" w:hAnsi="Times New Roman" w:cs="Times New Roman"/>
          <w:color w:val="000000" w:themeColor="text1"/>
          <w:sz w:val="24"/>
          <w:szCs w:val="24"/>
        </w:rPr>
        <w:t>The final resolution must be feasible and within the practical capacity of the relevant parties.</w:t>
      </w:r>
      <w:r w:rsidR="00F81A79">
        <w:rPr>
          <w:rFonts w:ascii="Times New Roman" w:hAnsi="Times New Roman" w:cs="Times New Roman"/>
          <w:color w:val="000000" w:themeColor="text1"/>
          <w:sz w:val="24"/>
          <w:szCs w:val="24"/>
        </w:rPr>
        <w:t xml:space="preserve"> </w:t>
      </w:r>
      <w:r w:rsidRPr="00F81A79">
        <w:rPr>
          <w:rFonts w:ascii="Times New Roman" w:hAnsi="Times New Roman" w:cs="Times New Roman"/>
          <w:color w:val="000000" w:themeColor="text1"/>
          <w:sz w:val="24"/>
          <w:szCs w:val="24"/>
        </w:rPr>
        <w:t>A finalized resolution serves as the formal expression of agreed positions, commitments, or recommendations reached during the negotiation.</w:t>
      </w:r>
      <w:r w:rsidR="00F81A79">
        <w:rPr>
          <w:rFonts w:ascii="Times New Roman" w:hAnsi="Times New Roman" w:cs="Times New Roman"/>
          <w:color w:val="000000" w:themeColor="text1"/>
          <w:sz w:val="24"/>
          <w:szCs w:val="24"/>
        </w:rPr>
        <w:t xml:space="preserve"> </w:t>
      </w:r>
      <w:r w:rsidR="00F81A79" w:rsidRPr="00F81A79">
        <w:rPr>
          <w:rFonts w:ascii="Times New Roman" w:hAnsi="Times New Roman" w:cs="Times New Roman"/>
          <w:color w:val="000000" w:themeColor="text1"/>
          <w:sz w:val="24"/>
          <w:szCs w:val="24"/>
        </w:rPr>
        <w:t>If no final agreement is reached and signed by the relevant parties, the issue will be considered unresolved.</w:t>
      </w:r>
    </w:p>
    <w:p w14:paraId="0EA173D4" w14:textId="77777777" w:rsidR="00F81A79" w:rsidRPr="00F81A79" w:rsidRDefault="00F81A79" w:rsidP="00F81A79">
      <w:pPr>
        <w:spacing w:after="0" w:line="240" w:lineRule="auto"/>
        <w:jc w:val="both"/>
        <w:rPr>
          <w:rFonts w:ascii="Times New Roman" w:hAnsi="Times New Roman" w:cs="Times New Roman"/>
          <w:color w:val="000000" w:themeColor="text1"/>
          <w:sz w:val="24"/>
          <w:szCs w:val="24"/>
        </w:rPr>
      </w:pPr>
    </w:p>
    <w:p w14:paraId="62E541AA" w14:textId="77777777" w:rsidR="00E8031C" w:rsidRPr="00F81A79" w:rsidRDefault="00000000" w:rsidP="00F81A79">
      <w:pPr>
        <w:pStyle w:val="Heading2Custom"/>
        <w:spacing w:before="0" w:line="240" w:lineRule="auto"/>
        <w:jc w:val="both"/>
        <w:rPr>
          <w:rFonts w:ascii="Times New Roman" w:hAnsi="Times New Roman" w:cs="Times New Roman"/>
          <w:color w:val="000000" w:themeColor="text1"/>
          <w:sz w:val="24"/>
          <w:szCs w:val="24"/>
        </w:rPr>
      </w:pPr>
      <w:r w:rsidRPr="00F81A79">
        <w:rPr>
          <w:rFonts w:ascii="Times New Roman" w:hAnsi="Times New Roman" w:cs="Times New Roman"/>
          <w:color w:val="000000" w:themeColor="text1"/>
          <w:sz w:val="24"/>
          <w:szCs w:val="24"/>
        </w:rPr>
        <w:t>7.3 Consensus and Voting</w:t>
      </w:r>
    </w:p>
    <w:p w14:paraId="1014F2B3" w14:textId="77777777" w:rsidR="00F81A79" w:rsidRDefault="00F81A79" w:rsidP="00F81A79">
      <w:pPr>
        <w:spacing w:after="0" w:line="240" w:lineRule="auto"/>
        <w:jc w:val="both"/>
        <w:rPr>
          <w:rFonts w:ascii="Times New Roman" w:hAnsi="Times New Roman" w:cs="Times New Roman"/>
          <w:color w:val="000000" w:themeColor="text1"/>
          <w:sz w:val="24"/>
          <w:szCs w:val="24"/>
        </w:rPr>
      </w:pPr>
    </w:p>
    <w:p w14:paraId="0EAF6BA3" w14:textId="77777777" w:rsidR="00E8031C" w:rsidRDefault="00000000" w:rsidP="00F81A79">
      <w:pPr>
        <w:spacing w:after="0" w:line="240" w:lineRule="auto"/>
        <w:jc w:val="both"/>
        <w:rPr>
          <w:rFonts w:ascii="Times New Roman" w:hAnsi="Times New Roman" w:cs="Times New Roman"/>
          <w:color w:val="000000" w:themeColor="text1"/>
          <w:sz w:val="24"/>
          <w:szCs w:val="24"/>
        </w:rPr>
      </w:pPr>
      <w:r w:rsidRPr="00F81A79">
        <w:rPr>
          <w:rFonts w:ascii="Times New Roman" w:hAnsi="Times New Roman" w:cs="Times New Roman"/>
          <w:color w:val="000000" w:themeColor="text1"/>
          <w:sz w:val="24"/>
          <w:szCs w:val="24"/>
        </w:rPr>
        <w:t>Draft resolutions are presumed to be adopted by consensus.</w:t>
      </w:r>
      <w:r w:rsidR="00F81A79">
        <w:rPr>
          <w:rFonts w:ascii="Times New Roman" w:hAnsi="Times New Roman" w:cs="Times New Roman"/>
          <w:color w:val="000000" w:themeColor="text1"/>
          <w:sz w:val="24"/>
          <w:szCs w:val="24"/>
        </w:rPr>
        <w:t xml:space="preserve"> </w:t>
      </w:r>
      <w:r w:rsidRPr="00F81A79">
        <w:rPr>
          <w:rFonts w:ascii="Times New Roman" w:hAnsi="Times New Roman" w:cs="Times New Roman"/>
          <w:color w:val="000000" w:themeColor="text1"/>
          <w:sz w:val="24"/>
          <w:szCs w:val="24"/>
        </w:rPr>
        <w:t>If a team intends to request a vote rather than proceed by consensus, the Secretariat must be notified in advance.</w:t>
      </w:r>
    </w:p>
    <w:p w14:paraId="7AC0FEF0" w14:textId="77777777" w:rsidR="00F81A79" w:rsidRPr="00F81A79" w:rsidRDefault="00F81A79" w:rsidP="00F81A79">
      <w:pPr>
        <w:spacing w:after="0" w:line="240" w:lineRule="auto"/>
        <w:jc w:val="both"/>
        <w:rPr>
          <w:rFonts w:ascii="Times New Roman" w:hAnsi="Times New Roman" w:cs="Times New Roman"/>
          <w:color w:val="000000" w:themeColor="text1"/>
          <w:sz w:val="24"/>
          <w:szCs w:val="24"/>
        </w:rPr>
      </w:pPr>
    </w:p>
    <w:p w14:paraId="59013C44" w14:textId="77777777" w:rsidR="00E8031C" w:rsidRPr="00F81A79" w:rsidRDefault="00000000" w:rsidP="00F81A79">
      <w:pPr>
        <w:pStyle w:val="Heading2Custom"/>
        <w:spacing w:before="0" w:line="240" w:lineRule="auto"/>
        <w:jc w:val="both"/>
        <w:rPr>
          <w:rFonts w:ascii="Times New Roman" w:hAnsi="Times New Roman" w:cs="Times New Roman"/>
          <w:color w:val="000000" w:themeColor="text1"/>
          <w:sz w:val="24"/>
          <w:szCs w:val="24"/>
        </w:rPr>
      </w:pPr>
      <w:r w:rsidRPr="00F81A79">
        <w:rPr>
          <w:rFonts w:ascii="Times New Roman" w:hAnsi="Times New Roman" w:cs="Times New Roman"/>
          <w:color w:val="000000" w:themeColor="text1"/>
          <w:sz w:val="24"/>
          <w:szCs w:val="24"/>
        </w:rPr>
        <w:t>7.4 Types of Resolution Parties</w:t>
      </w:r>
    </w:p>
    <w:p w14:paraId="1F71D8F1" w14:textId="77777777" w:rsidR="00F81A79" w:rsidRDefault="00F81A79" w:rsidP="00F81A79">
      <w:pPr>
        <w:spacing w:after="0" w:line="240" w:lineRule="auto"/>
        <w:jc w:val="both"/>
        <w:rPr>
          <w:rFonts w:ascii="Times New Roman" w:hAnsi="Times New Roman" w:cs="Times New Roman"/>
          <w:color w:val="000000" w:themeColor="text1"/>
          <w:sz w:val="24"/>
          <w:szCs w:val="24"/>
        </w:rPr>
      </w:pPr>
    </w:p>
    <w:p w14:paraId="6D9C6007" w14:textId="77777777" w:rsidR="00E8031C" w:rsidRPr="00F81A79" w:rsidRDefault="00000000" w:rsidP="00F81A79">
      <w:pPr>
        <w:spacing w:after="0" w:line="240" w:lineRule="auto"/>
        <w:jc w:val="both"/>
        <w:rPr>
          <w:rFonts w:ascii="Times New Roman" w:hAnsi="Times New Roman" w:cs="Times New Roman"/>
          <w:color w:val="000000" w:themeColor="text1"/>
          <w:sz w:val="24"/>
          <w:szCs w:val="24"/>
        </w:rPr>
      </w:pPr>
      <w:r w:rsidRPr="00F81A79">
        <w:rPr>
          <w:rFonts w:ascii="Times New Roman" w:hAnsi="Times New Roman" w:cs="Times New Roman"/>
          <w:color w:val="000000" w:themeColor="text1"/>
          <w:sz w:val="24"/>
          <w:szCs w:val="24"/>
        </w:rPr>
        <w:t>Because different issues may be resolved in different ways, separate resolutions may be signed on separate topics where appropriate.</w:t>
      </w:r>
    </w:p>
    <w:p w14:paraId="231CDB84" w14:textId="77777777" w:rsidR="00F81A79" w:rsidRDefault="00F81A79" w:rsidP="00F81A79">
      <w:pPr>
        <w:spacing w:after="0" w:line="240" w:lineRule="auto"/>
        <w:jc w:val="both"/>
        <w:rPr>
          <w:rFonts w:ascii="Times New Roman" w:hAnsi="Times New Roman" w:cs="Times New Roman"/>
          <w:color w:val="000000" w:themeColor="text1"/>
          <w:sz w:val="24"/>
          <w:szCs w:val="24"/>
        </w:rPr>
      </w:pPr>
    </w:p>
    <w:p w14:paraId="251E0AE1" w14:textId="77777777" w:rsidR="00E8031C" w:rsidRPr="00F81A79" w:rsidRDefault="00000000" w:rsidP="00F81A79">
      <w:pPr>
        <w:spacing w:after="0" w:line="240" w:lineRule="auto"/>
        <w:jc w:val="both"/>
        <w:rPr>
          <w:rFonts w:ascii="Times New Roman" w:hAnsi="Times New Roman" w:cs="Times New Roman"/>
          <w:color w:val="000000" w:themeColor="text1"/>
          <w:sz w:val="24"/>
          <w:szCs w:val="24"/>
        </w:rPr>
      </w:pPr>
      <w:r w:rsidRPr="00F81A79">
        <w:rPr>
          <w:rFonts w:ascii="Times New Roman" w:hAnsi="Times New Roman" w:cs="Times New Roman"/>
          <w:color w:val="000000" w:themeColor="text1"/>
          <w:sz w:val="24"/>
          <w:szCs w:val="24"/>
        </w:rPr>
        <w:t>The final resolution may identify three roles: Responding Party, Main Sponsor, and Co-Sponsor.</w:t>
      </w:r>
    </w:p>
    <w:p w14:paraId="0C942EDC" w14:textId="77777777" w:rsidR="00E8031C" w:rsidRDefault="00000000" w:rsidP="00F81A79">
      <w:pPr>
        <w:spacing w:after="0" w:line="240" w:lineRule="auto"/>
        <w:jc w:val="both"/>
        <w:rPr>
          <w:rFonts w:ascii="Times New Roman" w:hAnsi="Times New Roman" w:cs="Times New Roman"/>
          <w:color w:val="000000" w:themeColor="text1"/>
          <w:sz w:val="24"/>
          <w:szCs w:val="24"/>
        </w:rPr>
      </w:pPr>
      <w:r w:rsidRPr="00F81A79">
        <w:rPr>
          <w:rFonts w:ascii="Times New Roman" w:hAnsi="Times New Roman" w:cs="Times New Roman"/>
          <w:color w:val="000000" w:themeColor="text1"/>
          <w:sz w:val="24"/>
          <w:szCs w:val="24"/>
        </w:rPr>
        <w:t>The Responding Party (or Implementing Party) is the party expected to fulfill a specific commitment or respond to a negotiated request.</w:t>
      </w:r>
      <w:r w:rsidR="00F81A79">
        <w:rPr>
          <w:rFonts w:ascii="Times New Roman" w:hAnsi="Times New Roman" w:cs="Times New Roman"/>
          <w:color w:val="000000" w:themeColor="text1"/>
          <w:sz w:val="24"/>
          <w:szCs w:val="24"/>
        </w:rPr>
        <w:t xml:space="preserve"> </w:t>
      </w:r>
      <w:r w:rsidRPr="00F81A79">
        <w:rPr>
          <w:rFonts w:ascii="Times New Roman" w:hAnsi="Times New Roman" w:cs="Times New Roman"/>
          <w:color w:val="000000" w:themeColor="text1"/>
          <w:sz w:val="24"/>
          <w:szCs w:val="24"/>
        </w:rPr>
        <w:t>The Main Sponsor is the principal advocate of the resolution.</w:t>
      </w:r>
      <w:r w:rsidR="00F81A79">
        <w:rPr>
          <w:rFonts w:ascii="Times New Roman" w:hAnsi="Times New Roman" w:cs="Times New Roman"/>
          <w:color w:val="000000" w:themeColor="text1"/>
          <w:sz w:val="24"/>
          <w:szCs w:val="24"/>
        </w:rPr>
        <w:t xml:space="preserve"> </w:t>
      </w:r>
      <w:r w:rsidRPr="00F81A79">
        <w:rPr>
          <w:rFonts w:ascii="Times New Roman" w:hAnsi="Times New Roman" w:cs="Times New Roman"/>
          <w:color w:val="000000" w:themeColor="text1"/>
          <w:sz w:val="24"/>
          <w:szCs w:val="24"/>
        </w:rPr>
        <w:t>A Co-Sponsor supports the objectives of the resolution by political, technical, financial, institutional, or other forms of backing.</w:t>
      </w:r>
    </w:p>
    <w:p w14:paraId="2BD66E96" w14:textId="77777777" w:rsidR="00F81A79" w:rsidRPr="00F81A79" w:rsidRDefault="00F81A79" w:rsidP="00F81A79">
      <w:pPr>
        <w:spacing w:after="0" w:line="240" w:lineRule="auto"/>
        <w:jc w:val="both"/>
        <w:rPr>
          <w:rFonts w:ascii="Times New Roman" w:hAnsi="Times New Roman" w:cs="Times New Roman"/>
          <w:color w:val="000000" w:themeColor="text1"/>
          <w:sz w:val="24"/>
          <w:szCs w:val="24"/>
        </w:rPr>
      </w:pPr>
    </w:p>
    <w:p w14:paraId="5C5D40F7" w14:textId="77777777" w:rsidR="00E8031C" w:rsidRDefault="00000000" w:rsidP="00F81A79">
      <w:pPr>
        <w:pStyle w:val="Heading2Custom"/>
        <w:spacing w:before="0" w:line="240" w:lineRule="auto"/>
        <w:jc w:val="both"/>
        <w:rPr>
          <w:rFonts w:ascii="Times New Roman" w:hAnsi="Times New Roman" w:cs="Times New Roman"/>
          <w:color w:val="000000" w:themeColor="text1"/>
          <w:sz w:val="24"/>
          <w:szCs w:val="24"/>
        </w:rPr>
      </w:pPr>
      <w:r w:rsidRPr="00F81A79">
        <w:rPr>
          <w:rFonts w:ascii="Times New Roman" w:hAnsi="Times New Roman" w:cs="Times New Roman"/>
          <w:color w:val="000000" w:themeColor="text1"/>
          <w:sz w:val="24"/>
          <w:szCs w:val="24"/>
        </w:rPr>
        <w:lastRenderedPageBreak/>
        <w:t>7.5 Resolution Format</w:t>
      </w:r>
    </w:p>
    <w:p w14:paraId="009220B8" w14:textId="77777777" w:rsidR="00F81A79" w:rsidRPr="00F81A79" w:rsidRDefault="00F81A79" w:rsidP="00F81A79">
      <w:pPr>
        <w:pStyle w:val="Heading2Custom"/>
        <w:spacing w:before="0" w:line="240" w:lineRule="auto"/>
        <w:jc w:val="both"/>
        <w:rPr>
          <w:rFonts w:ascii="Times New Roman" w:hAnsi="Times New Roman" w:cs="Times New Roman"/>
          <w:color w:val="000000" w:themeColor="text1"/>
          <w:sz w:val="24"/>
          <w:szCs w:val="24"/>
        </w:rPr>
      </w:pPr>
    </w:p>
    <w:p w14:paraId="00FDF649" w14:textId="77777777" w:rsidR="00E8031C" w:rsidRPr="00F81A79" w:rsidRDefault="00000000" w:rsidP="00F81A79">
      <w:pPr>
        <w:spacing w:after="0" w:line="240" w:lineRule="auto"/>
        <w:jc w:val="both"/>
        <w:rPr>
          <w:rFonts w:ascii="Times New Roman" w:hAnsi="Times New Roman" w:cs="Times New Roman"/>
          <w:color w:val="000000" w:themeColor="text1"/>
          <w:sz w:val="24"/>
          <w:szCs w:val="24"/>
        </w:rPr>
      </w:pPr>
      <w:r w:rsidRPr="00F81A79">
        <w:rPr>
          <w:rFonts w:ascii="Times New Roman" w:hAnsi="Times New Roman" w:cs="Times New Roman"/>
          <w:color w:val="000000" w:themeColor="text1"/>
          <w:sz w:val="24"/>
          <w:szCs w:val="24"/>
        </w:rPr>
        <w:t>Each final resolution should follow the common structure reflected in the case guide and template: heading, preambular clauses, and operative clauses.</w:t>
      </w:r>
    </w:p>
    <w:p w14:paraId="29DDEDEB" w14:textId="77777777" w:rsidR="00F81A79" w:rsidRDefault="00F81A79" w:rsidP="00F81A79">
      <w:pPr>
        <w:spacing w:after="0" w:line="240" w:lineRule="auto"/>
        <w:jc w:val="both"/>
        <w:rPr>
          <w:rFonts w:ascii="Times New Roman" w:hAnsi="Times New Roman" w:cs="Times New Roman"/>
          <w:color w:val="000000" w:themeColor="text1"/>
          <w:sz w:val="24"/>
          <w:szCs w:val="24"/>
        </w:rPr>
      </w:pPr>
    </w:p>
    <w:p w14:paraId="41FD1378" w14:textId="77777777" w:rsidR="00E8031C" w:rsidRDefault="00000000" w:rsidP="00F81A79">
      <w:pPr>
        <w:spacing w:after="0" w:line="240" w:lineRule="auto"/>
        <w:jc w:val="both"/>
        <w:rPr>
          <w:rFonts w:ascii="Times New Roman" w:hAnsi="Times New Roman" w:cs="Times New Roman"/>
          <w:color w:val="000000" w:themeColor="text1"/>
          <w:sz w:val="24"/>
          <w:szCs w:val="24"/>
        </w:rPr>
      </w:pPr>
      <w:r w:rsidRPr="00F81A79">
        <w:rPr>
          <w:rFonts w:ascii="Times New Roman" w:hAnsi="Times New Roman" w:cs="Times New Roman"/>
          <w:color w:val="000000" w:themeColor="text1"/>
          <w:sz w:val="24"/>
          <w:szCs w:val="24"/>
        </w:rPr>
        <w:t>The heading identifies the addressee, the sponsors, and the issue addressed.</w:t>
      </w:r>
      <w:r w:rsidR="00F81A79">
        <w:rPr>
          <w:rFonts w:ascii="Times New Roman" w:hAnsi="Times New Roman" w:cs="Times New Roman"/>
          <w:color w:val="000000" w:themeColor="text1"/>
          <w:sz w:val="24"/>
          <w:szCs w:val="24"/>
        </w:rPr>
        <w:t xml:space="preserve"> </w:t>
      </w:r>
      <w:r w:rsidRPr="00F81A79">
        <w:rPr>
          <w:rFonts w:ascii="Times New Roman" w:hAnsi="Times New Roman" w:cs="Times New Roman"/>
          <w:color w:val="000000" w:themeColor="text1"/>
          <w:sz w:val="24"/>
          <w:szCs w:val="24"/>
        </w:rPr>
        <w:t>Preambular clauses provide background and justification for the proposed action.</w:t>
      </w:r>
      <w:r w:rsidR="00F81A79">
        <w:rPr>
          <w:rFonts w:ascii="Times New Roman" w:hAnsi="Times New Roman" w:cs="Times New Roman"/>
          <w:color w:val="000000" w:themeColor="text1"/>
          <w:sz w:val="24"/>
          <w:szCs w:val="24"/>
        </w:rPr>
        <w:t xml:space="preserve"> </w:t>
      </w:r>
      <w:r w:rsidRPr="00F81A79">
        <w:rPr>
          <w:rFonts w:ascii="Times New Roman" w:hAnsi="Times New Roman" w:cs="Times New Roman"/>
          <w:color w:val="000000" w:themeColor="text1"/>
          <w:sz w:val="24"/>
          <w:szCs w:val="24"/>
        </w:rPr>
        <w:t>Operative clauses should contain concrete, actionable commitments, recommendations, or implementation steps. Sub-clauses may be used where greater specificity is required.</w:t>
      </w:r>
      <w:r w:rsidR="00F81A79">
        <w:rPr>
          <w:rFonts w:ascii="Times New Roman" w:hAnsi="Times New Roman" w:cs="Times New Roman"/>
          <w:color w:val="000000" w:themeColor="text1"/>
          <w:sz w:val="24"/>
          <w:szCs w:val="24"/>
        </w:rPr>
        <w:t xml:space="preserve"> </w:t>
      </w:r>
      <w:r w:rsidRPr="00F81A79">
        <w:rPr>
          <w:rFonts w:ascii="Times New Roman" w:hAnsi="Times New Roman" w:cs="Times New Roman"/>
          <w:color w:val="000000" w:themeColor="text1"/>
          <w:sz w:val="24"/>
          <w:szCs w:val="24"/>
        </w:rPr>
        <w:t>Unless otherwise instructed, the final resolution should be single-spaced in 12-point font, and the first word of each clause should be italicized.</w:t>
      </w:r>
    </w:p>
    <w:p w14:paraId="24E0AB8A" w14:textId="77777777" w:rsidR="00F81A79" w:rsidRPr="00F81A79" w:rsidRDefault="00F81A79" w:rsidP="00F81A79">
      <w:pPr>
        <w:spacing w:after="0" w:line="240" w:lineRule="auto"/>
        <w:jc w:val="both"/>
        <w:rPr>
          <w:rFonts w:ascii="Times New Roman" w:hAnsi="Times New Roman" w:cs="Times New Roman"/>
          <w:color w:val="000000" w:themeColor="text1"/>
          <w:sz w:val="24"/>
          <w:szCs w:val="24"/>
        </w:rPr>
      </w:pPr>
    </w:p>
    <w:p w14:paraId="5A218D1F" w14:textId="77777777" w:rsidR="00E8031C" w:rsidRPr="00F81A79" w:rsidRDefault="00000000" w:rsidP="00F81A79">
      <w:pPr>
        <w:pStyle w:val="Heading1Custom"/>
        <w:spacing w:before="0" w:line="240" w:lineRule="auto"/>
        <w:jc w:val="both"/>
        <w:rPr>
          <w:rFonts w:ascii="Times New Roman" w:hAnsi="Times New Roman" w:cs="Times New Roman"/>
          <w:color w:val="000000" w:themeColor="text1"/>
          <w:sz w:val="24"/>
          <w:szCs w:val="24"/>
        </w:rPr>
      </w:pPr>
      <w:r w:rsidRPr="00F81A79">
        <w:rPr>
          <w:rFonts w:ascii="Times New Roman" w:hAnsi="Times New Roman" w:cs="Times New Roman"/>
          <w:color w:val="000000" w:themeColor="text1"/>
          <w:sz w:val="24"/>
          <w:szCs w:val="24"/>
        </w:rPr>
        <w:t>Chapter 8. Evaluation and Awards</w:t>
      </w:r>
    </w:p>
    <w:p w14:paraId="542FBCBF" w14:textId="77777777" w:rsidR="00F81A79" w:rsidRDefault="00F81A79" w:rsidP="00F81A79">
      <w:pPr>
        <w:pStyle w:val="Heading2Custom"/>
        <w:spacing w:before="0" w:line="240" w:lineRule="auto"/>
        <w:jc w:val="both"/>
        <w:rPr>
          <w:rFonts w:ascii="Times New Roman" w:hAnsi="Times New Roman" w:cs="Times New Roman"/>
          <w:color w:val="000000" w:themeColor="text1"/>
          <w:sz w:val="24"/>
          <w:szCs w:val="24"/>
        </w:rPr>
      </w:pPr>
    </w:p>
    <w:p w14:paraId="4668C719" w14:textId="77777777" w:rsidR="00E8031C" w:rsidRPr="00F81A79" w:rsidRDefault="00000000" w:rsidP="00F81A79">
      <w:pPr>
        <w:pStyle w:val="Heading2Custom"/>
        <w:spacing w:before="0" w:line="240" w:lineRule="auto"/>
        <w:jc w:val="both"/>
        <w:rPr>
          <w:rFonts w:ascii="Times New Roman" w:hAnsi="Times New Roman" w:cs="Times New Roman"/>
          <w:color w:val="000000" w:themeColor="text1"/>
          <w:sz w:val="24"/>
          <w:szCs w:val="24"/>
        </w:rPr>
      </w:pPr>
      <w:r w:rsidRPr="00F81A79">
        <w:rPr>
          <w:rFonts w:ascii="Times New Roman" w:hAnsi="Times New Roman" w:cs="Times New Roman"/>
          <w:color w:val="000000" w:themeColor="text1"/>
          <w:sz w:val="24"/>
          <w:szCs w:val="24"/>
        </w:rPr>
        <w:t>8.1 General Evaluation Approach</w:t>
      </w:r>
    </w:p>
    <w:p w14:paraId="3CAAF082" w14:textId="77777777" w:rsidR="00F81A79" w:rsidRDefault="00F81A79" w:rsidP="00F81A79">
      <w:pPr>
        <w:spacing w:after="0" w:line="240" w:lineRule="auto"/>
        <w:jc w:val="both"/>
        <w:rPr>
          <w:rFonts w:ascii="Times New Roman" w:hAnsi="Times New Roman" w:cs="Times New Roman"/>
          <w:color w:val="000000" w:themeColor="text1"/>
          <w:sz w:val="24"/>
          <w:szCs w:val="24"/>
        </w:rPr>
      </w:pPr>
    </w:p>
    <w:p w14:paraId="04D990AF" w14:textId="77777777" w:rsidR="00E8031C" w:rsidRPr="00F81A79" w:rsidRDefault="00000000" w:rsidP="00F81A79">
      <w:pPr>
        <w:spacing w:after="0" w:line="240" w:lineRule="auto"/>
        <w:jc w:val="both"/>
        <w:rPr>
          <w:rFonts w:ascii="Times New Roman" w:hAnsi="Times New Roman" w:cs="Times New Roman"/>
          <w:color w:val="000000" w:themeColor="text1"/>
          <w:sz w:val="24"/>
          <w:szCs w:val="24"/>
        </w:rPr>
      </w:pPr>
      <w:r w:rsidRPr="00F81A79">
        <w:rPr>
          <w:rFonts w:ascii="Times New Roman" w:hAnsi="Times New Roman" w:cs="Times New Roman"/>
          <w:color w:val="000000" w:themeColor="text1"/>
          <w:sz w:val="24"/>
          <w:szCs w:val="24"/>
        </w:rPr>
        <w:t>The simulation is evaluated on the basis of proposal writing and negotiation, the quality of the strategy adopted, and the extent to which teams advance or achieve their stakeholder objectives.</w:t>
      </w:r>
    </w:p>
    <w:p w14:paraId="29903ACE" w14:textId="77777777" w:rsidR="00F81A79" w:rsidRDefault="00F81A79" w:rsidP="00F81A79">
      <w:pPr>
        <w:pStyle w:val="Heading2Custom"/>
        <w:spacing w:before="0" w:line="240" w:lineRule="auto"/>
        <w:jc w:val="both"/>
        <w:rPr>
          <w:rFonts w:ascii="Times New Roman" w:hAnsi="Times New Roman" w:cs="Times New Roman"/>
          <w:color w:val="000000" w:themeColor="text1"/>
          <w:sz w:val="24"/>
          <w:szCs w:val="24"/>
        </w:rPr>
      </w:pPr>
    </w:p>
    <w:p w14:paraId="1D2CB147" w14:textId="77777777" w:rsidR="00E8031C" w:rsidRPr="00F81A79" w:rsidRDefault="00000000" w:rsidP="00F81A79">
      <w:pPr>
        <w:pStyle w:val="Heading2Custom"/>
        <w:spacing w:before="0" w:line="240" w:lineRule="auto"/>
        <w:jc w:val="both"/>
        <w:rPr>
          <w:rFonts w:ascii="Times New Roman" w:hAnsi="Times New Roman" w:cs="Times New Roman"/>
          <w:color w:val="000000" w:themeColor="text1"/>
          <w:sz w:val="24"/>
          <w:szCs w:val="24"/>
        </w:rPr>
      </w:pPr>
      <w:r w:rsidRPr="00F81A79">
        <w:rPr>
          <w:rFonts w:ascii="Times New Roman" w:hAnsi="Times New Roman" w:cs="Times New Roman"/>
          <w:color w:val="000000" w:themeColor="text1"/>
          <w:sz w:val="24"/>
          <w:szCs w:val="24"/>
        </w:rPr>
        <w:t>8.2 Team Awards</w:t>
      </w:r>
    </w:p>
    <w:p w14:paraId="5699AC5C" w14:textId="77777777" w:rsidR="00F81A79" w:rsidRDefault="00F81A79" w:rsidP="00F81A79">
      <w:pPr>
        <w:spacing w:after="0" w:line="240" w:lineRule="auto"/>
        <w:jc w:val="both"/>
        <w:rPr>
          <w:rFonts w:ascii="Times New Roman" w:hAnsi="Times New Roman" w:cs="Times New Roman"/>
          <w:color w:val="000000" w:themeColor="text1"/>
          <w:sz w:val="24"/>
          <w:szCs w:val="24"/>
        </w:rPr>
      </w:pPr>
    </w:p>
    <w:p w14:paraId="60762EC5" w14:textId="77777777" w:rsidR="00E8031C" w:rsidRDefault="00000000" w:rsidP="00F81A79">
      <w:pPr>
        <w:spacing w:after="0" w:line="240" w:lineRule="auto"/>
        <w:jc w:val="both"/>
        <w:rPr>
          <w:rFonts w:ascii="Times New Roman" w:hAnsi="Times New Roman" w:cs="Times New Roman"/>
          <w:color w:val="000000" w:themeColor="text1"/>
          <w:sz w:val="24"/>
          <w:szCs w:val="24"/>
        </w:rPr>
      </w:pPr>
      <w:r w:rsidRPr="00F81A79">
        <w:rPr>
          <w:rFonts w:ascii="Times New Roman" w:hAnsi="Times New Roman" w:cs="Times New Roman"/>
          <w:color w:val="000000" w:themeColor="text1"/>
          <w:sz w:val="24"/>
          <w:szCs w:val="24"/>
        </w:rPr>
        <w:t xml:space="preserve">Team awards include </w:t>
      </w:r>
      <w:proofErr w:type="gramStart"/>
      <w:r w:rsidRPr="00F81A79">
        <w:rPr>
          <w:rFonts w:ascii="Times New Roman" w:hAnsi="Times New Roman" w:cs="Times New Roman"/>
          <w:color w:val="000000" w:themeColor="text1"/>
          <w:sz w:val="24"/>
          <w:szCs w:val="24"/>
        </w:rPr>
        <w:t>Gold, Silver, and Bronze</w:t>
      </w:r>
      <w:proofErr w:type="gramEnd"/>
      <w:r w:rsidRPr="00F81A79">
        <w:rPr>
          <w:rFonts w:ascii="Times New Roman" w:hAnsi="Times New Roman" w:cs="Times New Roman"/>
          <w:color w:val="000000" w:themeColor="text1"/>
          <w:sz w:val="24"/>
          <w:szCs w:val="24"/>
        </w:rPr>
        <w:t xml:space="preserve"> distinctions.</w:t>
      </w:r>
      <w:r w:rsidR="00F81A79">
        <w:rPr>
          <w:rFonts w:ascii="Times New Roman" w:hAnsi="Times New Roman" w:cs="Times New Roman"/>
          <w:color w:val="000000" w:themeColor="text1"/>
          <w:sz w:val="24"/>
          <w:szCs w:val="24"/>
        </w:rPr>
        <w:t xml:space="preserve"> T</w:t>
      </w:r>
      <w:r w:rsidRPr="00F81A79">
        <w:rPr>
          <w:rFonts w:ascii="Times New Roman" w:hAnsi="Times New Roman" w:cs="Times New Roman"/>
          <w:color w:val="000000" w:themeColor="text1"/>
          <w:sz w:val="24"/>
          <w:szCs w:val="24"/>
        </w:rPr>
        <w:t>he overall team result is determined by combining the evaluation of on-site performance and the final resolution, with the opening statement assessed under a separate rubric.</w:t>
      </w:r>
    </w:p>
    <w:p w14:paraId="30ED243E" w14:textId="77777777" w:rsidR="00F81A79" w:rsidRPr="00F81A79" w:rsidRDefault="00F81A79" w:rsidP="00F81A79">
      <w:pPr>
        <w:spacing w:after="0" w:line="240" w:lineRule="auto"/>
        <w:jc w:val="both"/>
        <w:rPr>
          <w:rFonts w:ascii="Times New Roman" w:hAnsi="Times New Roman" w:cs="Times New Roman"/>
          <w:color w:val="000000" w:themeColor="text1"/>
          <w:sz w:val="24"/>
          <w:szCs w:val="24"/>
        </w:rPr>
      </w:pPr>
    </w:p>
    <w:p w14:paraId="14942ED9" w14:textId="77777777" w:rsidR="00E8031C" w:rsidRPr="00F81A79" w:rsidRDefault="00000000" w:rsidP="00F81A79">
      <w:pPr>
        <w:pStyle w:val="Heading2Custom"/>
        <w:spacing w:before="0" w:line="240" w:lineRule="auto"/>
        <w:jc w:val="both"/>
        <w:rPr>
          <w:rFonts w:ascii="Times New Roman" w:hAnsi="Times New Roman" w:cs="Times New Roman"/>
          <w:color w:val="000000" w:themeColor="text1"/>
          <w:sz w:val="24"/>
          <w:szCs w:val="24"/>
        </w:rPr>
      </w:pPr>
      <w:r w:rsidRPr="00F81A79">
        <w:rPr>
          <w:rFonts w:ascii="Times New Roman" w:hAnsi="Times New Roman" w:cs="Times New Roman"/>
          <w:color w:val="000000" w:themeColor="text1"/>
          <w:sz w:val="24"/>
          <w:szCs w:val="24"/>
        </w:rPr>
        <w:t>8.3 Individual Awards</w:t>
      </w:r>
    </w:p>
    <w:p w14:paraId="13D609E2" w14:textId="77777777" w:rsidR="00F81A79" w:rsidRDefault="00F81A79" w:rsidP="00F81A79">
      <w:pPr>
        <w:spacing w:after="0" w:line="240" w:lineRule="auto"/>
        <w:jc w:val="both"/>
        <w:rPr>
          <w:rFonts w:ascii="Times New Roman" w:hAnsi="Times New Roman" w:cs="Times New Roman"/>
          <w:color w:val="000000" w:themeColor="text1"/>
          <w:sz w:val="24"/>
          <w:szCs w:val="24"/>
        </w:rPr>
      </w:pPr>
    </w:p>
    <w:p w14:paraId="1545EEC8" w14:textId="77777777" w:rsidR="00E8031C" w:rsidRDefault="00000000" w:rsidP="00F81A79">
      <w:pPr>
        <w:spacing w:after="0" w:line="240" w:lineRule="auto"/>
        <w:jc w:val="both"/>
        <w:rPr>
          <w:rFonts w:ascii="Times New Roman" w:hAnsi="Times New Roman" w:cs="Times New Roman"/>
          <w:color w:val="000000" w:themeColor="text1"/>
          <w:sz w:val="24"/>
          <w:szCs w:val="24"/>
        </w:rPr>
      </w:pPr>
      <w:r w:rsidRPr="00F81A79">
        <w:rPr>
          <w:rFonts w:ascii="Times New Roman" w:hAnsi="Times New Roman" w:cs="Times New Roman"/>
          <w:color w:val="000000" w:themeColor="text1"/>
          <w:sz w:val="24"/>
          <w:szCs w:val="24"/>
        </w:rPr>
        <w:t>Individual awards include the Diplomacy Award, the Public Speaking Award, and the Law Advocacy Award.</w:t>
      </w:r>
      <w:r w:rsidR="00F81A79">
        <w:rPr>
          <w:rFonts w:ascii="Times New Roman" w:hAnsi="Times New Roman" w:cs="Times New Roman"/>
          <w:color w:val="000000" w:themeColor="text1"/>
          <w:sz w:val="24"/>
          <w:szCs w:val="24"/>
        </w:rPr>
        <w:t xml:space="preserve"> </w:t>
      </w:r>
      <w:r w:rsidRPr="00F81A79">
        <w:rPr>
          <w:rFonts w:ascii="Times New Roman" w:hAnsi="Times New Roman" w:cs="Times New Roman"/>
          <w:color w:val="000000" w:themeColor="text1"/>
          <w:sz w:val="24"/>
          <w:szCs w:val="24"/>
        </w:rPr>
        <w:t>Individual awards are based on performance throughout the simulation, including the quality of advocacy, communication, legal reasoning, negotiation effectiveness, and resilience under pressure.</w:t>
      </w:r>
    </w:p>
    <w:p w14:paraId="36E633AB" w14:textId="77777777" w:rsidR="00F81A79" w:rsidRPr="00F81A79" w:rsidRDefault="00F81A79" w:rsidP="00F81A79">
      <w:pPr>
        <w:spacing w:after="0" w:line="240" w:lineRule="auto"/>
        <w:jc w:val="both"/>
        <w:rPr>
          <w:rFonts w:ascii="Times New Roman" w:hAnsi="Times New Roman" w:cs="Times New Roman"/>
          <w:color w:val="000000" w:themeColor="text1"/>
          <w:sz w:val="24"/>
          <w:szCs w:val="24"/>
        </w:rPr>
      </w:pPr>
    </w:p>
    <w:p w14:paraId="3858E5C3" w14:textId="77777777" w:rsidR="00E8031C" w:rsidRPr="00F81A79" w:rsidRDefault="00000000" w:rsidP="00F81A79">
      <w:pPr>
        <w:pStyle w:val="Heading2Custom"/>
        <w:spacing w:before="0" w:line="240" w:lineRule="auto"/>
        <w:jc w:val="both"/>
        <w:rPr>
          <w:rFonts w:ascii="Times New Roman" w:hAnsi="Times New Roman" w:cs="Times New Roman"/>
          <w:color w:val="000000" w:themeColor="text1"/>
          <w:sz w:val="24"/>
          <w:szCs w:val="24"/>
        </w:rPr>
      </w:pPr>
      <w:r w:rsidRPr="00F81A79">
        <w:rPr>
          <w:rFonts w:ascii="Times New Roman" w:hAnsi="Times New Roman" w:cs="Times New Roman"/>
          <w:color w:val="000000" w:themeColor="text1"/>
          <w:sz w:val="24"/>
          <w:szCs w:val="24"/>
        </w:rPr>
        <w:t>8.4 Final Resolution Assessment</w:t>
      </w:r>
    </w:p>
    <w:p w14:paraId="45733DFC" w14:textId="77777777" w:rsidR="00F81A79" w:rsidRDefault="00F81A79" w:rsidP="00F81A79">
      <w:pPr>
        <w:spacing w:after="0" w:line="240" w:lineRule="auto"/>
        <w:jc w:val="both"/>
        <w:rPr>
          <w:rFonts w:ascii="Times New Roman" w:hAnsi="Times New Roman" w:cs="Times New Roman"/>
          <w:color w:val="000000" w:themeColor="text1"/>
          <w:sz w:val="24"/>
          <w:szCs w:val="24"/>
        </w:rPr>
      </w:pPr>
    </w:p>
    <w:p w14:paraId="711DC5B5" w14:textId="77777777" w:rsidR="00E8031C" w:rsidRPr="00F81A79" w:rsidRDefault="00000000" w:rsidP="00F81A79">
      <w:pPr>
        <w:spacing w:after="0" w:line="240" w:lineRule="auto"/>
        <w:jc w:val="both"/>
        <w:rPr>
          <w:rFonts w:ascii="Times New Roman" w:hAnsi="Times New Roman" w:cs="Times New Roman"/>
          <w:color w:val="000000" w:themeColor="text1"/>
          <w:sz w:val="24"/>
          <w:szCs w:val="24"/>
        </w:rPr>
      </w:pPr>
      <w:r w:rsidRPr="00F81A79">
        <w:rPr>
          <w:rFonts w:ascii="Times New Roman" w:hAnsi="Times New Roman" w:cs="Times New Roman"/>
          <w:color w:val="000000" w:themeColor="text1"/>
          <w:sz w:val="24"/>
          <w:szCs w:val="24"/>
        </w:rPr>
        <w:t>Final resolutions may be assessed on the basis of clarity and structure, feasibility and legal soundness, effectiveness of operative clauses, consensus and negotiation quality, substantial outcome, and the team’s contribution to high-quality agreements.</w:t>
      </w:r>
    </w:p>
    <w:p w14:paraId="1E36B6CE" w14:textId="77777777" w:rsidR="00F81A79" w:rsidRDefault="00F81A79" w:rsidP="00F81A79">
      <w:pPr>
        <w:pStyle w:val="Heading2Custom"/>
        <w:spacing w:before="0" w:line="240" w:lineRule="auto"/>
        <w:jc w:val="both"/>
        <w:rPr>
          <w:rFonts w:ascii="Times New Roman" w:hAnsi="Times New Roman" w:cs="Times New Roman"/>
          <w:color w:val="000000" w:themeColor="text1"/>
          <w:sz w:val="24"/>
          <w:szCs w:val="24"/>
        </w:rPr>
      </w:pPr>
    </w:p>
    <w:p w14:paraId="340FAEAA" w14:textId="77777777" w:rsidR="00E8031C" w:rsidRPr="00F81A79" w:rsidRDefault="00000000" w:rsidP="00F81A79">
      <w:pPr>
        <w:pStyle w:val="Heading2Custom"/>
        <w:spacing w:before="0" w:line="240" w:lineRule="auto"/>
        <w:jc w:val="both"/>
        <w:rPr>
          <w:rFonts w:ascii="Times New Roman" w:hAnsi="Times New Roman" w:cs="Times New Roman"/>
          <w:color w:val="000000" w:themeColor="text1"/>
          <w:sz w:val="24"/>
          <w:szCs w:val="24"/>
        </w:rPr>
      </w:pPr>
      <w:r w:rsidRPr="00F81A79">
        <w:rPr>
          <w:rFonts w:ascii="Times New Roman" w:hAnsi="Times New Roman" w:cs="Times New Roman"/>
          <w:color w:val="000000" w:themeColor="text1"/>
          <w:sz w:val="24"/>
          <w:szCs w:val="24"/>
        </w:rPr>
        <w:t>8.5 Judges</w:t>
      </w:r>
    </w:p>
    <w:p w14:paraId="58AC8194" w14:textId="77777777" w:rsidR="00F81A79" w:rsidRDefault="00F81A79" w:rsidP="00F81A79">
      <w:pPr>
        <w:spacing w:after="0" w:line="240" w:lineRule="auto"/>
        <w:jc w:val="both"/>
        <w:rPr>
          <w:rFonts w:ascii="Times New Roman" w:hAnsi="Times New Roman" w:cs="Times New Roman"/>
          <w:color w:val="000000" w:themeColor="text1"/>
          <w:sz w:val="24"/>
          <w:szCs w:val="24"/>
        </w:rPr>
      </w:pPr>
    </w:p>
    <w:p w14:paraId="6CF3F217" w14:textId="77777777" w:rsidR="00E8031C" w:rsidRPr="00F81A79" w:rsidRDefault="00000000" w:rsidP="00F81A79">
      <w:pPr>
        <w:spacing w:after="0" w:line="240" w:lineRule="auto"/>
        <w:jc w:val="both"/>
        <w:rPr>
          <w:rFonts w:ascii="Times New Roman" w:hAnsi="Times New Roman" w:cs="Times New Roman"/>
          <w:color w:val="000000" w:themeColor="text1"/>
          <w:sz w:val="24"/>
          <w:szCs w:val="24"/>
        </w:rPr>
      </w:pPr>
      <w:r w:rsidRPr="00F81A79">
        <w:rPr>
          <w:rFonts w:ascii="Times New Roman" w:hAnsi="Times New Roman" w:cs="Times New Roman"/>
          <w:color w:val="000000" w:themeColor="text1"/>
          <w:sz w:val="24"/>
          <w:szCs w:val="24"/>
        </w:rPr>
        <w:t>Judges are responsible for observing the simulation and scoring participants in accordance with the official rubric.</w:t>
      </w:r>
    </w:p>
    <w:p w14:paraId="659B48B3" w14:textId="77777777" w:rsidR="00F81A79" w:rsidRDefault="00F81A79" w:rsidP="00F81A79">
      <w:pPr>
        <w:spacing w:after="0" w:line="240" w:lineRule="auto"/>
        <w:jc w:val="both"/>
        <w:rPr>
          <w:rFonts w:ascii="Times New Roman" w:hAnsi="Times New Roman" w:cs="Times New Roman"/>
          <w:color w:val="000000" w:themeColor="text1"/>
          <w:sz w:val="24"/>
          <w:szCs w:val="24"/>
        </w:rPr>
      </w:pPr>
    </w:p>
    <w:p w14:paraId="1140EE0C" w14:textId="77777777" w:rsidR="00E8031C" w:rsidRPr="00F81A79" w:rsidRDefault="00000000" w:rsidP="00F81A79">
      <w:pPr>
        <w:spacing w:after="0" w:line="240" w:lineRule="auto"/>
        <w:jc w:val="both"/>
        <w:rPr>
          <w:rFonts w:ascii="Times New Roman" w:hAnsi="Times New Roman" w:cs="Times New Roman"/>
          <w:color w:val="000000" w:themeColor="text1"/>
          <w:sz w:val="24"/>
          <w:szCs w:val="24"/>
        </w:rPr>
      </w:pPr>
      <w:r w:rsidRPr="00F81A79">
        <w:rPr>
          <w:rFonts w:ascii="Times New Roman" w:hAnsi="Times New Roman" w:cs="Times New Roman"/>
          <w:color w:val="000000" w:themeColor="text1"/>
          <w:sz w:val="24"/>
          <w:szCs w:val="24"/>
        </w:rPr>
        <w:t>Judges are not required to engage in substantive exchanges with the teams during the competition unless the format expressly provides otherwise.</w:t>
      </w:r>
    </w:p>
    <w:p w14:paraId="02F8EEDF" w14:textId="77777777" w:rsidR="00F81A79" w:rsidRDefault="00F81A79" w:rsidP="00F81A79">
      <w:pPr>
        <w:pStyle w:val="Heading1Custom"/>
        <w:spacing w:before="0" w:line="240" w:lineRule="auto"/>
        <w:jc w:val="both"/>
        <w:rPr>
          <w:rFonts w:ascii="Times New Roman" w:hAnsi="Times New Roman" w:cs="Times New Roman"/>
          <w:color w:val="000000" w:themeColor="text1"/>
          <w:sz w:val="24"/>
          <w:szCs w:val="24"/>
        </w:rPr>
      </w:pPr>
    </w:p>
    <w:p w14:paraId="22F09072" w14:textId="77777777" w:rsidR="00E8031C" w:rsidRPr="00F81A79" w:rsidRDefault="00000000" w:rsidP="00F81A79">
      <w:pPr>
        <w:pStyle w:val="Heading1Custom"/>
        <w:spacing w:before="0" w:line="240" w:lineRule="auto"/>
        <w:jc w:val="both"/>
        <w:rPr>
          <w:rFonts w:ascii="Times New Roman" w:hAnsi="Times New Roman" w:cs="Times New Roman"/>
          <w:color w:val="000000" w:themeColor="text1"/>
          <w:sz w:val="24"/>
          <w:szCs w:val="24"/>
        </w:rPr>
      </w:pPr>
      <w:r w:rsidRPr="00F81A79">
        <w:rPr>
          <w:rFonts w:ascii="Times New Roman" w:hAnsi="Times New Roman" w:cs="Times New Roman"/>
          <w:color w:val="000000" w:themeColor="text1"/>
          <w:sz w:val="24"/>
          <w:szCs w:val="24"/>
        </w:rPr>
        <w:t>Chapter 9. Schedule, Q&amp;A, and Amendments</w:t>
      </w:r>
    </w:p>
    <w:p w14:paraId="01E21812" w14:textId="77777777" w:rsidR="00F81A79" w:rsidRDefault="00F81A79" w:rsidP="00F81A79">
      <w:pPr>
        <w:pStyle w:val="Heading2Custom"/>
        <w:spacing w:before="0" w:line="240" w:lineRule="auto"/>
        <w:jc w:val="both"/>
        <w:rPr>
          <w:rFonts w:ascii="Times New Roman" w:hAnsi="Times New Roman" w:cs="Times New Roman"/>
          <w:color w:val="000000" w:themeColor="text1"/>
          <w:sz w:val="24"/>
          <w:szCs w:val="24"/>
        </w:rPr>
      </w:pPr>
    </w:p>
    <w:p w14:paraId="59C22CED" w14:textId="77777777" w:rsidR="00E8031C" w:rsidRPr="00F81A79" w:rsidRDefault="00000000" w:rsidP="00F81A79">
      <w:pPr>
        <w:pStyle w:val="Heading2Custom"/>
        <w:spacing w:before="0" w:line="240" w:lineRule="auto"/>
        <w:jc w:val="both"/>
        <w:rPr>
          <w:rFonts w:ascii="Times New Roman" w:hAnsi="Times New Roman" w:cs="Times New Roman"/>
          <w:color w:val="000000" w:themeColor="text1"/>
          <w:sz w:val="24"/>
          <w:szCs w:val="24"/>
        </w:rPr>
      </w:pPr>
      <w:r w:rsidRPr="00F81A79">
        <w:rPr>
          <w:rFonts w:ascii="Times New Roman" w:hAnsi="Times New Roman" w:cs="Times New Roman"/>
          <w:color w:val="000000" w:themeColor="text1"/>
          <w:sz w:val="24"/>
          <w:szCs w:val="24"/>
        </w:rPr>
        <w:t>9.1 Key Dates</w:t>
      </w:r>
    </w:p>
    <w:p w14:paraId="09425765" w14:textId="77777777" w:rsidR="00F81A79" w:rsidRDefault="00F81A79" w:rsidP="00F81A79">
      <w:pPr>
        <w:spacing w:after="0" w:line="240" w:lineRule="auto"/>
        <w:jc w:val="both"/>
        <w:rPr>
          <w:rFonts w:ascii="Times New Roman" w:hAnsi="Times New Roman" w:cs="Times New Roman"/>
          <w:color w:val="000000" w:themeColor="text1"/>
          <w:sz w:val="24"/>
          <w:szCs w:val="24"/>
        </w:rPr>
      </w:pPr>
    </w:p>
    <w:p w14:paraId="511F7942" w14:textId="6A2325B9" w:rsidR="00E8031C" w:rsidRPr="00F81A79" w:rsidRDefault="00000000" w:rsidP="00F81A79">
      <w:pPr>
        <w:spacing w:after="0" w:line="240" w:lineRule="auto"/>
        <w:jc w:val="both"/>
        <w:rPr>
          <w:rFonts w:ascii="Times New Roman" w:hAnsi="Times New Roman" w:cs="Times New Roman"/>
          <w:color w:val="000000" w:themeColor="text1"/>
          <w:sz w:val="24"/>
          <w:szCs w:val="24"/>
        </w:rPr>
      </w:pPr>
      <w:r w:rsidRPr="00F81A79">
        <w:rPr>
          <w:rFonts w:ascii="Times New Roman" w:hAnsi="Times New Roman" w:cs="Times New Roman"/>
          <w:color w:val="000000" w:themeColor="text1"/>
          <w:sz w:val="24"/>
          <w:szCs w:val="24"/>
        </w:rPr>
        <w:t xml:space="preserve">Registration deadline: </w:t>
      </w:r>
      <w:r w:rsidR="005D3707">
        <w:rPr>
          <w:rFonts w:ascii="Times New Roman" w:hAnsi="Times New Roman" w:cs="Times New Roman"/>
          <w:color w:val="000000" w:themeColor="text1"/>
          <w:sz w:val="24"/>
          <w:szCs w:val="24"/>
        </w:rPr>
        <w:t>June 1,</w:t>
      </w:r>
      <w:r w:rsidRPr="00F81A79">
        <w:rPr>
          <w:rFonts w:ascii="Times New Roman" w:hAnsi="Times New Roman" w:cs="Times New Roman"/>
          <w:color w:val="000000" w:themeColor="text1"/>
          <w:sz w:val="24"/>
          <w:szCs w:val="24"/>
        </w:rPr>
        <w:t xml:space="preserve"> </w:t>
      </w:r>
      <w:r w:rsidR="005D3707" w:rsidRPr="00F81A79">
        <w:rPr>
          <w:rFonts w:ascii="Times New Roman" w:hAnsi="Times New Roman" w:cs="Times New Roman"/>
          <w:color w:val="000000" w:themeColor="text1"/>
          <w:sz w:val="24"/>
          <w:szCs w:val="24"/>
        </w:rPr>
        <w:t>2026,</w:t>
      </w:r>
      <w:r w:rsidRPr="00F81A79">
        <w:rPr>
          <w:rFonts w:ascii="Times New Roman" w:hAnsi="Times New Roman" w:cs="Times New Roman"/>
          <w:color w:val="000000" w:themeColor="text1"/>
          <w:sz w:val="24"/>
          <w:szCs w:val="24"/>
        </w:rPr>
        <w:t xml:space="preserve"> at 4:00 p.m. (London Time).</w:t>
      </w:r>
    </w:p>
    <w:p w14:paraId="3F7BC253" w14:textId="77777777" w:rsidR="00F81A79" w:rsidRDefault="00F81A79" w:rsidP="00F81A79">
      <w:pPr>
        <w:spacing w:after="0" w:line="240" w:lineRule="auto"/>
        <w:jc w:val="both"/>
        <w:rPr>
          <w:rFonts w:ascii="Times New Roman" w:hAnsi="Times New Roman" w:cs="Times New Roman"/>
          <w:color w:val="000000" w:themeColor="text1"/>
          <w:sz w:val="24"/>
          <w:szCs w:val="24"/>
        </w:rPr>
      </w:pPr>
    </w:p>
    <w:p w14:paraId="09DAD2D5" w14:textId="616C5B63" w:rsidR="00E8031C" w:rsidRPr="00F81A79" w:rsidRDefault="00000000" w:rsidP="00F81A79">
      <w:pPr>
        <w:spacing w:after="0" w:line="240" w:lineRule="auto"/>
        <w:jc w:val="both"/>
        <w:rPr>
          <w:rFonts w:ascii="Times New Roman" w:hAnsi="Times New Roman" w:cs="Times New Roman"/>
          <w:color w:val="000000" w:themeColor="text1"/>
          <w:sz w:val="24"/>
          <w:szCs w:val="24"/>
        </w:rPr>
      </w:pPr>
      <w:r w:rsidRPr="00F81A79">
        <w:rPr>
          <w:rFonts w:ascii="Times New Roman" w:hAnsi="Times New Roman" w:cs="Times New Roman"/>
          <w:color w:val="000000" w:themeColor="text1"/>
          <w:sz w:val="24"/>
          <w:szCs w:val="24"/>
        </w:rPr>
        <w:t xml:space="preserve">Role allocation and distribution of confidential instructions: </w:t>
      </w:r>
      <w:r w:rsidR="005D3707">
        <w:rPr>
          <w:rFonts w:ascii="Times New Roman" w:hAnsi="Times New Roman" w:cs="Times New Roman"/>
          <w:color w:val="000000" w:themeColor="text1"/>
          <w:sz w:val="24"/>
          <w:szCs w:val="24"/>
        </w:rPr>
        <w:t>June 12,</w:t>
      </w:r>
      <w:r w:rsidRPr="00F81A79">
        <w:rPr>
          <w:rFonts w:ascii="Times New Roman" w:hAnsi="Times New Roman" w:cs="Times New Roman"/>
          <w:color w:val="000000" w:themeColor="text1"/>
          <w:sz w:val="24"/>
          <w:szCs w:val="24"/>
        </w:rPr>
        <w:t xml:space="preserve"> </w:t>
      </w:r>
      <w:r w:rsidR="005D3707" w:rsidRPr="00F81A79">
        <w:rPr>
          <w:rFonts w:ascii="Times New Roman" w:hAnsi="Times New Roman" w:cs="Times New Roman"/>
          <w:color w:val="000000" w:themeColor="text1"/>
          <w:sz w:val="24"/>
          <w:szCs w:val="24"/>
        </w:rPr>
        <w:t>2026,</w:t>
      </w:r>
      <w:r w:rsidRPr="00F81A79">
        <w:rPr>
          <w:rFonts w:ascii="Times New Roman" w:hAnsi="Times New Roman" w:cs="Times New Roman"/>
          <w:color w:val="000000" w:themeColor="text1"/>
          <w:sz w:val="24"/>
          <w:szCs w:val="24"/>
        </w:rPr>
        <w:t xml:space="preserve"> at 4:00 p.m. (London Time).</w:t>
      </w:r>
    </w:p>
    <w:p w14:paraId="2AD6DF57" w14:textId="77777777" w:rsidR="00F81A79" w:rsidRDefault="00F81A79" w:rsidP="00F81A79">
      <w:pPr>
        <w:spacing w:after="0" w:line="240" w:lineRule="auto"/>
        <w:jc w:val="both"/>
        <w:rPr>
          <w:rFonts w:ascii="Times New Roman" w:hAnsi="Times New Roman" w:cs="Times New Roman"/>
          <w:color w:val="000000" w:themeColor="text1"/>
          <w:sz w:val="24"/>
          <w:szCs w:val="24"/>
        </w:rPr>
      </w:pPr>
    </w:p>
    <w:p w14:paraId="1042DBA8" w14:textId="48755EFD" w:rsidR="00E8031C" w:rsidRPr="00F81A79" w:rsidRDefault="00000000" w:rsidP="00F81A79">
      <w:pPr>
        <w:spacing w:after="0" w:line="240" w:lineRule="auto"/>
        <w:jc w:val="both"/>
        <w:rPr>
          <w:rFonts w:ascii="Times New Roman" w:hAnsi="Times New Roman" w:cs="Times New Roman"/>
          <w:color w:val="000000" w:themeColor="text1"/>
          <w:sz w:val="24"/>
          <w:szCs w:val="24"/>
        </w:rPr>
      </w:pPr>
      <w:r w:rsidRPr="00F81A79">
        <w:rPr>
          <w:rFonts w:ascii="Times New Roman" w:hAnsi="Times New Roman" w:cs="Times New Roman"/>
          <w:color w:val="000000" w:themeColor="text1"/>
          <w:sz w:val="24"/>
          <w:szCs w:val="24"/>
        </w:rPr>
        <w:t xml:space="preserve">Q&amp;A Session: </w:t>
      </w:r>
      <w:r w:rsidR="005D3707">
        <w:rPr>
          <w:rFonts w:ascii="Times New Roman" w:hAnsi="Times New Roman" w:cs="Times New Roman"/>
          <w:color w:val="000000" w:themeColor="text1"/>
          <w:sz w:val="24"/>
          <w:szCs w:val="24"/>
        </w:rPr>
        <w:t xml:space="preserve">June 26, </w:t>
      </w:r>
      <w:r w:rsidRPr="00F81A79">
        <w:rPr>
          <w:rFonts w:ascii="Times New Roman" w:hAnsi="Times New Roman" w:cs="Times New Roman"/>
          <w:color w:val="000000" w:themeColor="text1"/>
          <w:sz w:val="24"/>
          <w:szCs w:val="24"/>
        </w:rPr>
        <w:t xml:space="preserve">2026, 11:00 a.m.-12:30 p.m. (London Time), with questions to be submitted by </w:t>
      </w:r>
      <w:r w:rsidR="005D3707" w:rsidRPr="001C3F0F">
        <w:rPr>
          <w:rFonts w:ascii="Times New Roman" w:eastAsia="KaiTi" w:hAnsi="Times New Roman" w:cs="Times New Roman"/>
          <w:color w:val="000000" w:themeColor="text1"/>
          <w:sz w:val="24"/>
          <w:lang w:val="en-IE"/>
        </w:rPr>
        <w:t xml:space="preserve">June </w:t>
      </w:r>
      <w:r w:rsidR="005D3707">
        <w:rPr>
          <w:rFonts w:ascii="Times New Roman" w:eastAsia="KaiTi" w:hAnsi="Times New Roman" w:cs="Times New Roman"/>
          <w:color w:val="000000" w:themeColor="text1"/>
          <w:sz w:val="24"/>
          <w:lang w:val="en-IE"/>
        </w:rPr>
        <w:t>24</w:t>
      </w:r>
      <w:r w:rsidR="005D3707" w:rsidRPr="001C3F0F">
        <w:rPr>
          <w:rFonts w:ascii="Times New Roman" w:eastAsia="KaiTi" w:hAnsi="Times New Roman" w:cs="Times New Roman"/>
          <w:color w:val="000000" w:themeColor="text1"/>
          <w:sz w:val="24"/>
          <w:lang w:val="en-IE"/>
        </w:rPr>
        <w:t xml:space="preserve"> </w:t>
      </w:r>
      <w:r w:rsidR="001A78EF">
        <w:rPr>
          <w:rFonts w:ascii="Times New Roman" w:eastAsia="KaiTi" w:hAnsi="Times New Roman" w:cs="Times New Roman"/>
          <w:color w:val="000000" w:themeColor="text1"/>
          <w:sz w:val="24"/>
          <w:lang w:eastAsia="zh-CN"/>
        </w:rPr>
        <w:t>at</w:t>
      </w:r>
      <w:r w:rsidRPr="00F81A79">
        <w:rPr>
          <w:rFonts w:ascii="Times New Roman" w:hAnsi="Times New Roman" w:cs="Times New Roman" w:hint="eastAsia"/>
          <w:color w:val="000000" w:themeColor="text1"/>
          <w:sz w:val="24"/>
          <w:szCs w:val="24"/>
          <w:lang w:eastAsia="zh-CN"/>
        </w:rPr>
        <w:t>1</w:t>
      </w:r>
      <w:r w:rsidRPr="00F81A79">
        <w:rPr>
          <w:rFonts w:ascii="Times New Roman" w:hAnsi="Times New Roman" w:cs="Times New Roman"/>
          <w:color w:val="000000" w:themeColor="text1"/>
          <w:sz w:val="24"/>
          <w:szCs w:val="24"/>
        </w:rPr>
        <w:t>0:00 a.m. to contact@flia.org.</w:t>
      </w:r>
    </w:p>
    <w:p w14:paraId="6FF187B5" w14:textId="77777777" w:rsidR="00F81A79" w:rsidRDefault="00F81A79" w:rsidP="00F81A79">
      <w:pPr>
        <w:spacing w:after="0" w:line="240" w:lineRule="auto"/>
        <w:jc w:val="both"/>
        <w:rPr>
          <w:rFonts w:ascii="Times New Roman" w:hAnsi="Times New Roman" w:cs="Times New Roman"/>
          <w:color w:val="000000" w:themeColor="text1"/>
          <w:sz w:val="24"/>
          <w:szCs w:val="24"/>
        </w:rPr>
      </w:pPr>
    </w:p>
    <w:p w14:paraId="1FF01621" w14:textId="1F4E0A9E" w:rsidR="00E8031C" w:rsidRPr="00F81A79" w:rsidRDefault="00000000" w:rsidP="00F81A79">
      <w:pPr>
        <w:spacing w:after="0" w:line="240" w:lineRule="auto"/>
        <w:jc w:val="both"/>
        <w:rPr>
          <w:rFonts w:ascii="Times New Roman" w:hAnsi="Times New Roman" w:cs="Times New Roman"/>
          <w:color w:val="000000" w:themeColor="text1"/>
          <w:sz w:val="24"/>
          <w:szCs w:val="24"/>
        </w:rPr>
      </w:pPr>
      <w:r w:rsidRPr="00F81A79">
        <w:rPr>
          <w:rFonts w:ascii="Times New Roman" w:hAnsi="Times New Roman" w:cs="Times New Roman"/>
          <w:color w:val="000000" w:themeColor="text1"/>
          <w:sz w:val="24"/>
          <w:szCs w:val="24"/>
        </w:rPr>
        <w:t xml:space="preserve">Opening Statement submission deadline: </w:t>
      </w:r>
      <w:r w:rsidR="005D3707">
        <w:rPr>
          <w:rFonts w:ascii="Times New Roman" w:hAnsi="Times New Roman" w:cs="Times New Roman"/>
          <w:color w:val="000000" w:themeColor="text1"/>
          <w:sz w:val="24"/>
          <w:szCs w:val="24"/>
        </w:rPr>
        <w:t xml:space="preserve">July 10, </w:t>
      </w:r>
      <w:r w:rsidR="005D3707" w:rsidRPr="00F81A79">
        <w:rPr>
          <w:rFonts w:ascii="Times New Roman" w:hAnsi="Times New Roman" w:cs="Times New Roman"/>
          <w:color w:val="000000" w:themeColor="text1"/>
          <w:sz w:val="24"/>
          <w:szCs w:val="24"/>
        </w:rPr>
        <w:t>2026,</w:t>
      </w:r>
      <w:r w:rsidRPr="00F81A79">
        <w:rPr>
          <w:rFonts w:ascii="Times New Roman" w:hAnsi="Times New Roman" w:cs="Times New Roman"/>
          <w:color w:val="000000" w:themeColor="text1"/>
          <w:sz w:val="24"/>
          <w:szCs w:val="24"/>
        </w:rPr>
        <w:t xml:space="preserve"> at 4:00 p.m. (London Time).</w:t>
      </w:r>
    </w:p>
    <w:p w14:paraId="588DAEB4" w14:textId="77777777" w:rsidR="00F81A79" w:rsidRDefault="00F81A79" w:rsidP="00F81A79">
      <w:pPr>
        <w:spacing w:after="0" w:line="240" w:lineRule="auto"/>
        <w:jc w:val="both"/>
        <w:rPr>
          <w:rFonts w:ascii="Times New Roman" w:hAnsi="Times New Roman" w:cs="Times New Roman"/>
          <w:color w:val="000000" w:themeColor="text1"/>
          <w:sz w:val="24"/>
          <w:szCs w:val="24"/>
        </w:rPr>
      </w:pPr>
    </w:p>
    <w:p w14:paraId="4E740A81" w14:textId="58768F46" w:rsidR="00E8031C" w:rsidRPr="00F81A79" w:rsidRDefault="00000000" w:rsidP="00F81A79">
      <w:pPr>
        <w:spacing w:after="0" w:line="240" w:lineRule="auto"/>
        <w:jc w:val="both"/>
        <w:rPr>
          <w:rFonts w:ascii="Times New Roman" w:hAnsi="Times New Roman" w:cs="Times New Roman"/>
          <w:color w:val="000000" w:themeColor="text1"/>
          <w:sz w:val="24"/>
          <w:szCs w:val="24"/>
        </w:rPr>
      </w:pPr>
      <w:r w:rsidRPr="00F81A79">
        <w:rPr>
          <w:rFonts w:ascii="Times New Roman" w:hAnsi="Times New Roman" w:cs="Times New Roman"/>
          <w:color w:val="000000" w:themeColor="text1"/>
          <w:sz w:val="24"/>
          <w:szCs w:val="24"/>
        </w:rPr>
        <w:t xml:space="preserve">Opening Statements exchange: </w:t>
      </w:r>
      <w:r w:rsidR="005D3707">
        <w:rPr>
          <w:rFonts w:ascii="Times New Roman" w:hAnsi="Times New Roman" w:cs="Times New Roman"/>
          <w:color w:val="000000" w:themeColor="text1"/>
          <w:sz w:val="24"/>
          <w:szCs w:val="24"/>
        </w:rPr>
        <w:t>July 17,</w:t>
      </w:r>
      <w:r w:rsidRPr="00F81A79">
        <w:rPr>
          <w:rFonts w:ascii="Times New Roman" w:hAnsi="Times New Roman" w:cs="Times New Roman"/>
          <w:color w:val="000000" w:themeColor="text1"/>
          <w:sz w:val="24"/>
          <w:szCs w:val="24"/>
        </w:rPr>
        <w:t xml:space="preserve"> </w:t>
      </w:r>
      <w:r w:rsidR="005D3707" w:rsidRPr="00F81A79">
        <w:rPr>
          <w:rFonts w:ascii="Times New Roman" w:hAnsi="Times New Roman" w:cs="Times New Roman"/>
          <w:color w:val="000000" w:themeColor="text1"/>
          <w:sz w:val="24"/>
          <w:szCs w:val="24"/>
        </w:rPr>
        <w:t>2026,</w:t>
      </w:r>
      <w:r w:rsidRPr="00F81A79">
        <w:rPr>
          <w:rFonts w:ascii="Times New Roman" w:hAnsi="Times New Roman" w:cs="Times New Roman"/>
          <w:color w:val="000000" w:themeColor="text1"/>
          <w:sz w:val="24"/>
          <w:szCs w:val="24"/>
        </w:rPr>
        <w:t xml:space="preserve"> at 4:00 p.m. (London Time).</w:t>
      </w:r>
    </w:p>
    <w:p w14:paraId="54C3CBE8" w14:textId="77777777" w:rsidR="00F81A79" w:rsidRDefault="00F81A79" w:rsidP="00F81A79">
      <w:pPr>
        <w:spacing w:after="0" w:line="240" w:lineRule="auto"/>
        <w:jc w:val="both"/>
        <w:rPr>
          <w:rFonts w:ascii="Times New Roman" w:hAnsi="Times New Roman" w:cs="Times New Roman"/>
          <w:color w:val="000000" w:themeColor="text1"/>
          <w:sz w:val="24"/>
          <w:szCs w:val="24"/>
        </w:rPr>
      </w:pPr>
    </w:p>
    <w:p w14:paraId="76726356" w14:textId="7B75C49E" w:rsidR="00E8031C" w:rsidRPr="00F81A79" w:rsidRDefault="00000000" w:rsidP="00F81A79">
      <w:pPr>
        <w:spacing w:after="0" w:line="240" w:lineRule="auto"/>
        <w:jc w:val="both"/>
        <w:rPr>
          <w:rFonts w:ascii="Times New Roman" w:hAnsi="Times New Roman" w:cs="Times New Roman"/>
          <w:color w:val="000000" w:themeColor="text1"/>
          <w:sz w:val="24"/>
          <w:szCs w:val="24"/>
        </w:rPr>
      </w:pPr>
      <w:r w:rsidRPr="00F81A79">
        <w:rPr>
          <w:rFonts w:ascii="Times New Roman" w:hAnsi="Times New Roman" w:cs="Times New Roman"/>
          <w:color w:val="000000" w:themeColor="text1"/>
          <w:sz w:val="24"/>
          <w:szCs w:val="24"/>
        </w:rPr>
        <w:t xml:space="preserve">Competition Day: </w:t>
      </w:r>
      <w:r w:rsidR="005D3707">
        <w:rPr>
          <w:rFonts w:ascii="Times New Roman" w:hAnsi="Times New Roman" w:cs="Times New Roman"/>
          <w:color w:val="000000" w:themeColor="text1"/>
          <w:sz w:val="24"/>
          <w:szCs w:val="24"/>
        </w:rPr>
        <w:t xml:space="preserve">August 10, </w:t>
      </w:r>
      <w:r w:rsidRPr="00F81A79">
        <w:rPr>
          <w:rFonts w:ascii="Times New Roman" w:hAnsi="Times New Roman" w:cs="Times New Roman"/>
          <w:color w:val="000000" w:themeColor="text1"/>
          <w:sz w:val="24"/>
          <w:szCs w:val="24"/>
        </w:rPr>
        <w:t>2026</w:t>
      </w:r>
      <w:r w:rsidR="005D3707">
        <w:rPr>
          <w:rFonts w:ascii="Times New Roman" w:hAnsi="Times New Roman" w:cs="Times New Roman"/>
          <w:color w:val="000000" w:themeColor="text1"/>
          <w:sz w:val="24"/>
          <w:szCs w:val="24"/>
        </w:rPr>
        <w:t>,</w:t>
      </w:r>
      <w:r w:rsidRPr="00F81A79">
        <w:rPr>
          <w:rFonts w:ascii="Times New Roman" w:hAnsi="Times New Roman" w:cs="Times New Roman"/>
          <w:color w:val="000000" w:themeColor="text1"/>
          <w:sz w:val="24"/>
          <w:szCs w:val="24"/>
        </w:rPr>
        <w:t xml:space="preserve"> at 10:00 a.m. (London Time).</w:t>
      </w:r>
    </w:p>
    <w:p w14:paraId="1D59D534" w14:textId="77777777" w:rsidR="00F81A79" w:rsidRDefault="00F81A79" w:rsidP="00F81A79">
      <w:pPr>
        <w:pStyle w:val="Heading2Custom"/>
        <w:spacing w:before="0" w:line="240" w:lineRule="auto"/>
        <w:jc w:val="both"/>
        <w:rPr>
          <w:rFonts w:ascii="Times New Roman" w:hAnsi="Times New Roman" w:cs="Times New Roman"/>
          <w:color w:val="000000" w:themeColor="text1"/>
          <w:sz w:val="24"/>
          <w:szCs w:val="24"/>
        </w:rPr>
      </w:pPr>
    </w:p>
    <w:p w14:paraId="1A54E237" w14:textId="77777777" w:rsidR="00E8031C" w:rsidRPr="00F81A79" w:rsidRDefault="00000000" w:rsidP="00F81A79">
      <w:pPr>
        <w:pStyle w:val="Heading2Custom"/>
        <w:spacing w:before="0" w:line="240" w:lineRule="auto"/>
        <w:jc w:val="both"/>
        <w:rPr>
          <w:rFonts w:ascii="Times New Roman" w:hAnsi="Times New Roman" w:cs="Times New Roman"/>
          <w:color w:val="000000" w:themeColor="text1"/>
          <w:sz w:val="24"/>
          <w:szCs w:val="24"/>
        </w:rPr>
      </w:pPr>
      <w:r w:rsidRPr="00F81A79">
        <w:rPr>
          <w:rFonts w:ascii="Times New Roman" w:hAnsi="Times New Roman" w:cs="Times New Roman"/>
          <w:color w:val="000000" w:themeColor="text1"/>
          <w:sz w:val="24"/>
          <w:szCs w:val="24"/>
        </w:rPr>
        <w:t>9.2 Official Program and Later Arrangements</w:t>
      </w:r>
    </w:p>
    <w:p w14:paraId="457725E8" w14:textId="77777777" w:rsidR="00F81A79" w:rsidRDefault="00F81A79" w:rsidP="00F81A79">
      <w:pPr>
        <w:spacing w:after="0" w:line="240" w:lineRule="auto"/>
        <w:jc w:val="both"/>
        <w:rPr>
          <w:rFonts w:ascii="Times New Roman" w:hAnsi="Times New Roman" w:cs="Times New Roman"/>
          <w:color w:val="000000" w:themeColor="text1"/>
          <w:sz w:val="24"/>
          <w:szCs w:val="24"/>
        </w:rPr>
      </w:pPr>
    </w:p>
    <w:p w14:paraId="06F60B87" w14:textId="77777777" w:rsidR="00E8031C" w:rsidRPr="00F81A79" w:rsidRDefault="00000000" w:rsidP="00F81A79">
      <w:pPr>
        <w:spacing w:after="0" w:line="240" w:lineRule="auto"/>
        <w:jc w:val="both"/>
        <w:rPr>
          <w:rFonts w:ascii="Times New Roman" w:hAnsi="Times New Roman" w:cs="Times New Roman"/>
          <w:color w:val="000000" w:themeColor="text1"/>
          <w:sz w:val="24"/>
          <w:szCs w:val="24"/>
        </w:rPr>
      </w:pPr>
      <w:r w:rsidRPr="00F81A79">
        <w:rPr>
          <w:rFonts w:ascii="Times New Roman" w:hAnsi="Times New Roman" w:cs="Times New Roman"/>
          <w:color w:val="000000" w:themeColor="text1"/>
          <w:sz w:val="24"/>
          <w:szCs w:val="24"/>
        </w:rPr>
        <w:t>The Secretariat will later publish the official competition program for the day, including the detailed timetable, venue allocations, and operational arrangements.</w:t>
      </w:r>
      <w:r w:rsidR="00F81A79">
        <w:rPr>
          <w:rFonts w:ascii="Times New Roman" w:hAnsi="Times New Roman" w:cs="Times New Roman"/>
          <w:color w:val="000000" w:themeColor="text1"/>
          <w:sz w:val="24"/>
          <w:szCs w:val="24"/>
        </w:rPr>
        <w:t xml:space="preserve"> </w:t>
      </w:r>
      <w:r w:rsidRPr="00F81A79">
        <w:rPr>
          <w:rFonts w:ascii="Times New Roman" w:hAnsi="Times New Roman" w:cs="Times New Roman"/>
          <w:color w:val="000000" w:themeColor="text1"/>
          <w:sz w:val="24"/>
          <w:szCs w:val="24"/>
        </w:rPr>
        <w:t>Any changes to the schedule or arrangements for subsequent rounds or sessions will be communicated by email to participating teams.</w:t>
      </w:r>
    </w:p>
    <w:p w14:paraId="2824F025" w14:textId="77777777" w:rsidR="00F81A79" w:rsidRDefault="00F81A79" w:rsidP="00F81A79">
      <w:pPr>
        <w:pStyle w:val="Heading2Custom"/>
        <w:spacing w:before="0" w:line="240" w:lineRule="auto"/>
        <w:jc w:val="both"/>
        <w:rPr>
          <w:rFonts w:ascii="Times New Roman" w:hAnsi="Times New Roman" w:cs="Times New Roman"/>
          <w:color w:val="000000" w:themeColor="text1"/>
          <w:sz w:val="24"/>
          <w:szCs w:val="24"/>
        </w:rPr>
      </w:pPr>
    </w:p>
    <w:p w14:paraId="2C1D7477" w14:textId="77777777" w:rsidR="00E8031C" w:rsidRPr="00F81A79" w:rsidRDefault="00000000" w:rsidP="00F81A79">
      <w:pPr>
        <w:pStyle w:val="Heading2Custom"/>
        <w:spacing w:before="0" w:line="240" w:lineRule="auto"/>
        <w:jc w:val="both"/>
        <w:rPr>
          <w:rFonts w:ascii="Times New Roman" w:hAnsi="Times New Roman" w:cs="Times New Roman"/>
          <w:color w:val="000000" w:themeColor="text1"/>
          <w:sz w:val="24"/>
          <w:szCs w:val="24"/>
        </w:rPr>
      </w:pPr>
      <w:r w:rsidRPr="00F81A79">
        <w:rPr>
          <w:rFonts w:ascii="Times New Roman" w:hAnsi="Times New Roman" w:cs="Times New Roman"/>
          <w:color w:val="000000" w:themeColor="text1"/>
          <w:sz w:val="24"/>
          <w:szCs w:val="24"/>
        </w:rPr>
        <w:t>9.3 Interpretation and Amendment</w:t>
      </w:r>
    </w:p>
    <w:p w14:paraId="0109B57A" w14:textId="77777777" w:rsidR="00F81A79" w:rsidRDefault="00F81A79" w:rsidP="00F81A79">
      <w:pPr>
        <w:spacing w:after="0" w:line="240" w:lineRule="auto"/>
        <w:jc w:val="both"/>
        <w:rPr>
          <w:rFonts w:ascii="Times New Roman" w:hAnsi="Times New Roman" w:cs="Times New Roman"/>
          <w:color w:val="000000" w:themeColor="text1"/>
          <w:sz w:val="24"/>
          <w:szCs w:val="24"/>
        </w:rPr>
      </w:pPr>
    </w:p>
    <w:p w14:paraId="6C83BE4B" w14:textId="77777777" w:rsidR="00E8031C" w:rsidRPr="00F81A79" w:rsidRDefault="00000000" w:rsidP="00F81A79">
      <w:pPr>
        <w:spacing w:after="0" w:line="240" w:lineRule="auto"/>
        <w:jc w:val="both"/>
        <w:rPr>
          <w:rFonts w:ascii="Times New Roman" w:hAnsi="Times New Roman" w:cs="Times New Roman"/>
          <w:color w:val="000000" w:themeColor="text1"/>
          <w:sz w:val="24"/>
          <w:szCs w:val="24"/>
        </w:rPr>
      </w:pPr>
      <w:r w:rsidRPr="00F81A79">
        <w:rPr>
          <w:rFonts w:ascii="Times New Roman" w:hAnsi="Times New Roman" w:cs="Times New Roman"/>
          <w:color w:val="000000" w:themeColor="text1"/>
          <w:sz w:val="24"/>
          <w:szCs w:val="24"/>
        </w:rPr>
        <w:t>These rules may be interpreted and amended only by the Secretariat or the organizing bodies where necessary for the fair and orderly conduct of the competition.</w:t>
      </w:r>
    </w:p>
    <w:p w14:paraId="15282D33" w14:textId="77777777" w:rsidR="00F81A79" w:rsidRDefault="00F81A79" w:rsidP="00F81A79">
      <w:pPr>
        <w:spacing w:after="0" w:line="240" w:lineRule="auto"/>
        <w:jc w:val="both"/>
        <w:rPr>
          <w:rFonts w:ascii="Times New Roman" w:hAnsi="Times New Roman" w:cs="Times New Roman"/>
          <w:color w:val="000000" w:themeColor="text1"/>
          <w:sz w:val="24"/>
          <w:szCs w:val="24"/>
        </w:rPr>
      </w:pPr>
    </w:p>
    <w:p w14:paraId="415AB666" w14:textId="77777777" w:rsidR="00E8031C" w:rsidRPr="00F81A79" w:rsidRDefault="00000000" w:rsidP="00F81A79">
      <w:pPr>
        <w:spacing w:after="0" w:line="240" w:lineRule="auto"/>
        <w:jc w:val="both"/>
        <w:rPr>
          <w:rFonts w:ascii="Times New Roman" w:hAnsi="Times New Roman" w:cs="Times New Roman"/>
          <w:color w:val="000000" w:themeColor="text1"/>
          <w:sz w:val="24"/>
          <w:szCs w:val="24"/>
        </w:rPr>
      </w:pPr>
      <w:r w:rsidRPr="00F81A79">
        <w:rPr>
          <w:rFonts w:ascii="Times New Roman" w:hAnsi="Times New Roman" w:cs="Times New Roman"/>
          <w:color w:val="000000" w:themeColor="text1"/>
          <w:sz w:val="24"/>
          <w:szCs w:val="24"/>
        </w:rPr>
        <w:t>In the event of inconsistency between these Rules and a later official written instruction issued by the Secretariat, the later written instruction shall prevail.</w:t>
      </w:r>
    </w:p>
    <w:p w14:paraId="50143BB9" w14:textId="77777777" w:rsidR="00F81A79" w:rsidRDefault="00F81A79" w:rsidP="00F81A79">
      <w:pPr>
        <w:pStyle w:val="Heading1Custom"/>
        <w:spacing w:before="0" w:line="240" w:lineRule="auto"/>
        <w:jc w:val="both"/>
        <w:rPr>
          <w:rFonts w:ascii="Times New Roman" w:hAnsi="Times New Roman" w:cs="Times New Roman"/>
          <w:color w:val="000000" w:themeColor="text1"/>
          <w:sz w:val="24"/>
          <w:szCs w:val="24"/>
        </w:rPr>
      </w:pPr>
    </w:p>
    <w:p w14:paraId="33440BCA" w14:textId="77777777" w:rsidR="00E8031C" w:rsidRPr="00F81A79" w:rsidRDefault="00E8031C" w:rsidP="00F81A79">
      <w:pPr>
        <w:spacing w:after="0" w:line="240" w:lineRule="auto"/>
        <w:jc w:val="both"/>
        <w:rPr>
          <w:rFonts w:ascii="Times New Roman" w:hAnsi="Times New Roman" w:cs="Times New Roman"/>
          <w:color w:val="000000" w:themeColor="text1"/>
          <w:sz w:val="24"/>
          <w:szCs w:val="24"/>
        </w:rPr>
      </w:pPr>
    </w:p>
    <w:sectPr w:rsidR="00E8031C" w:rsidRPr="00F81A79" w:rsidSect="00FD47BB">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C1B5E" w14:textId="77777777" w:rsidR="00280EC4" w:rsidRDefault="00280EC4" w:rsidP="000E2903">
      <w:pPr>
        <w:spacing w:after="0" w:line="240" w:lineRule="auto"/>
      </w:pPr>
      <w:r>
        <w:separator/>
      </w:r>
    </w:p>
  </w:endnote>
  <w:endnote w:type="continuationSeparator" w:id="0">
    <w:p w14:paraId="3016CF39" w14:textId="77777777" w:rsidR="00280EC4" w:rsidRDefault="00280EC4" w:rsidP="000E29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altName w:val="Courier New"/>
    <w:panose1 w:val="00000000000000000000"/>
    <w:charset w:val="00"/>
    <w:family w:val="auto"/>
    <w:pitch w:val="variable"/>
    <w:sig w:usb0="00000003" w:usb1="00000000" w:usb2="00000000" w:usb3="00000000" w:csb0="00000001" w:csb1="00000000"/>
  </w:font>
  <w:font w:name="KaiT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90974944"/>
      <w:docPartObj>
        <w:docPartGallery w:val="Page Numbers (Bottom of Page)"/>
        <w:docPartUnique/>
      </w:docPartObj>
    </w:sdtPr>
    <w:sdtContent>
      <w:p w14:paraId="6643FDFF" w14:textId="5202A5CF" w:rsidR="00027D7E" w:rsidRDefault="00027D7E" w:rsidP="001D309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EA18A51" w14:textId="77777777" w:rsidR="00027D7E" w:rsidRDefault="00027D7E" w:rsidP="00027D7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08576095"/>
      <w:docPartObj>
        <w:docPartGallery w:val="Page Numbers (Bottom of Page)"/>
        <w:docPartUnique/>
      </w:docPartObj>
    </w:sdtPr>
    <w:sdtContent>
      <w:p w14:paraId="1A028FDF" w14:textId="30C8B4F1" w:rsidR="00027D7E" w:rsidRDefault="001D3095" w:rsidP="001D309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8381174" w14:textId="77777777" w:rsidR="00027D7E" w:rsidRDefault="00027D7E" w:rsidP="00027D7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06F02" w14:textId="6CD09571" w:rsidR="001D3095" w:rsidRDefault="001D3095" w:rsidP="00242935">
    <w:pPr>
      <w:pStyle w:val="Footer"/>
      <w:framePr w:wrap="none" w:vAnchor="text" w:hAnchor="margin" w:xAlign="right" w:y="1"/>
      <w:rPr>
        <w:rStyle w:val="PageNumber"/>
      </w:rPr>
    </w:pPr>
  </w:p>
  <w:p w14:paraId="15802014" w14:textId="77777777" w:rsidR="001D3095" w:rsidRDefault="001D3095" w:rsidP="001D309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4816A" w14:textId="77777777" w:rsidR="00280EC4" w:rsidRDefault="00280EC4" w:rsidP="000E2903">
      <w:pPr>
        <w:spacing w:after="0" w:line="240" w:lineRule="auto"/>
      </w:pPr>
      <w:r>
        <w:separator/>
      </w:r>
    </w:p>
  </w:footnote>
  <w:footnote w:type="continuationSeparator" w:id="0">
    <w:p w14:paraId="432AAA45" w14:textId="77777777" w:rsidR="00280EC4" w:rsidRDefault="00280EC4" w:rsidP="000E29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8ABFE" w14:textId="77777777" w:rsidR="000E2903" w:rsidRDefault="000E2903" w:rsidP="000E2903">
    <w:pPr>
      <w:pStyle w:val="Header"/>
    </w:pPr>
    <w:r>
      <w:rPr>
        <w:noProof/>
      </w:rPr>
      <w:drawing>
        <wp:inline distT="0" distB="0" distL="0" distR="0" wp14:anchorId="262B182D" wp14:editId="5E4B3536">
          <wp:extent cx="1205802" cy="432704"/>
          <wp:effectExtent l="0" t="0" r="1270" b="0"/>
          <wp:docPr id="1229801708" name="Picture 3"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801708" name="Picture 3"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15288" cy="436108"/>
                  </a:xfrm>
                  <a:prstGeom prst="rect">
                    <a:avLst/>
                  </a:prstGeom>
                </pic:spPr>
              </pic:pic>
            </a:graphicData>
          </a:graphic>
        </wp:inline>
      </w:drawing>
    </w:r>
    <w:r>
      <w:ptab w:relativeTo="margin" w:alignment="center" w:leader="none"/>
    </w:r>
    <w:r>
      <w:ptab w:relativeTo="margin" w:alignment="right" w:leader="none"/>
    </w:r>
    <w:r>
      <w:rPr>
        <w:noProof/>
      </w:rPr>
      <w:drawing>
        <wp:inline distT="0" distB="0" distL="0" distR="0" wp14:anchorId="064541AC" wp14:editId="29F509ED">
          <wp:extent cx="2001520" cy="499110"/>
          <wp:effectExtent l="0" t="0" r="0" b="0"/>
          <wp:docPr id="1325892308" name="Picture 1325892308"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892308" name="Picture 1325892308" descr="A black background with a black square&#10;&#10;AI-generated content may be incorrect."/>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2009376" cy="501231"/>
                  </a:xfrm>
                  <a:prstGeom prst="rect">
                    <a:avLst/>
                  </a:prstGeom>
                </pic:spPr>
              </pic:pic>
            </a:graphicData>
          </a:graphic>
        </wp:inline>
      </w:drawing>
    </w:r>
  </w:p>
  <w:p w14:paraId="2C7CF25C" w14:textId="77777777" w:rsidR="000E2903" w:rsidRDefault="000E29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00015" w14:textId="334C61B3" w:rsidR="001D3095" w:rsidRDefault="001D3095" w:rsidP="001D3095">
    <w:pPr>
      <w:pStyle w:val="Header"/>
    </w:pPr>
    <w:r>
      <w:ptab w:relativeTo="margin" w:alignment="center" w:leader="none"/>
    </w:r>
    <w:r>
      <w:ptab w:relativeTo="margin" w:alignment="right" w:leader="none"/>
    </w:r>
  </w:p>
  <w:p w14:paraId="1A3F33B3" w14:textId="77777777" w:rsidR="001D3095" w:rsidRDefault="001D30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960693818">
    <w:abstractNumId w:val="8"/>
  </w:num>
  <w:num w:numId="2" w16cid:durableId="109513434">
    <w:abstractNumId w:val="6"/>
  </w:num>
  <w:num w:numId="3" w16cid:durableId="1766611858">
    <w:abstractNumId w:val="5"/>
  </w:num>
  <w:num w:numId="4" w16cid:durableId="824467035">
    <w:abstractNumId w:val="4"/>
  </w:num>
  <w:num w:numId="5" w16cid:durableId="1116830441">
    <w:abstractNumId w:val="7"/>
  </w:num>
  <w:num w:numId="6" w16cid:durableId="1525705618">
    <w:abstractNumId w:val="3"/>
  </w:num>
  <w:num w:numId="7" w16cid:durableId="1419985976">
    <w:abstractNumId w:val="2"/>
  </w:num>
  <w:num w:numId="8" w16cid:durableId="1243030537">
    <w:abstractNumId w:val="1"/>
  </w:num>
  <w:num w:numId="9" w16cid:durableId="449326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7D7E"/>
    <w:rsid w:val="00034616"/>
    <w:rsid w:val="00041855"/>
    <w:rsid w:val="0006063C"/>
    <w:rsid w:val="000B6026"/>
    <w:rsid w:val="000E2903"/>
    <w:rsid w:val="0015074B"/>
    <w:rsid w:val="00185B87"/>
    <w:rsid w:val="00196D6B"/>
    <w:rsid w:val="001A78EF"/>
    <w:rsid w:val="001D3095"/>
    <w:rsid w:val="002256C3"/>
    <w:rsid w:val="00280EC4"/>
    <w:rsid w:val="0029639D"/>
    <w:rsid w:val="002C0565"/>
    <w:rsid w:val="002D1873"/>
    <w:rsid w:val="00326F90"/>
    <w:rsid w:val="0052458E"/>
    <w:rsid w:val="005B2FC7"/>
    <w:rsid w:val="005B450F"/>
    <w:rsid w:val="005D3707"/>
    <w:rsid w:val="00611FA9"/>
    <w:rsid w:val="008754E9"/>
    <w:rsid w:val="00AA1D8D"/>
    <w:rsid w:val="00AD223F"/>
    <w:rsid w:val="00B47730"/>
    <w:rsid w:val="00BB25DF"/>
    <w:rsid w:val="00C732D5"/>
    <w:rsid w:val="00CB0664"/>
    <w:rsid w:val="00E278C6"/>
    <w:rsid w:val="00E8031C"/>
    <w:rsid w:val="00F81A79"/>
    <w:rsid w:val="00FC693F"/>
    <w:rsid w:val="00FD47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DA2C77"/>
  <w14:defaultImageDpi w14:val="300"/>
  <w15:docId w15:val="{F45F7CCE-52CB-FB45-A920-AAB8ECF05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eastAsia="Arial" w:hAnsi="Arial"/>
      <w:sz w:val="21"/>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itleCustom">
    <w:name w:val="Title Custom"/>
    <w:rPr>
      <w:rFonts w:ascii="Arial" w:eastAsia="Arial" w:hAnsi="Arial"/>
      <w:b/>
      <w:color w:val="1F4E79"/>
      <w:sz w:val="44"/>
    </w:rPr>
  </w:style>
  <w:style w:type="paragraph" w:customStyle="1" w:styleId="SubtitleCustom">
    <w:name w:val="Subtitle Custom"/>
    <w:rPr>
      <w:rFonts w:ascii="Arial" w:eastAsia="Arial" w:hAnsi="Arial"/>
      <w:i/>
      <w:color w:val="646464"/>
    </w:rPr>
  </w:style>
  <w:style w:type="paragraph" w:customStyle="1" w:styleId="Heading1Custom">
    <w:name w:val="Heading 1 Custom"/>
    <w:basedOn w:val="Heading1"/>
    <w:rPr>
      <w:rFonts w:ascii="Arial" w:eastAsia="Arial" w:hAnsi="Arial"/>
      <w:color w:val="1F4E79"/>
    </w:rPr>
  </w:style>
  <w:style w:type="paragraph" w:customStyle="1" w:styleId="Heading2Custom">
    <w:name w:val="Heading 2 Custom"/>
    <w:basedOn w:val="Heading2"/>
    <w:rPr>
      <w:rFonts w:ascii="Arial" w:eastAsia="Arial" w:hAnsi="Arial"/>
      <w:color w:val="366092"/>
      <w:sz w:val="23"/>
    </w:rPr>
  </w:style>
  <w:style w:type="character" w:styleId="Hyperlink">
    <w:name w:val="Hyperlink"/>
    <w:basedOn w:val="DefaultParagraphFont"/>
    <w:uiPriority w:val="99"/>
    <w:unhideWhenUsed/>
    <w:rsid w:val="00F81A79"/>
    <w:rPr>
      <w:color w:val="0000FF" w:themeColor="hyperlink"/>
      <w:u w:val="single"/>
    </w:rPr>
  </w:style>
  <w:style w:type="character" w:styleId="UnresolvedMention">
    <w:name w:val="Unresolved Mention"/>
    <w:basedOn w:val="DefaultParagraphFont"/>
    <w:uiPriority w:val="99"/>
    <w:semiHidden/>
    <w:unhideWhenUsed/>
    <w:rsid w:val="00F81A79"/>
    <w:rPr>
      <w:color w:val="605E5C"/>
      <w:shd w:val="clear" w:color="auto" w:fill="E1DFDD"/>
    </w:rPr>
  </w:style>
  <w:style w:type="character" w:styleId="PageNumber">
    <w:name w:val="page number"/>
    <w:basedOn w:val="DefaultParagraphFont"/>
    <w:uiPriority w:val="99"/>
    <w:semiHidden/>
    <w:unhideWhenUsed/>
    <w:rsid w:val="00027D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ntact@flia.org"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10</Pages>
  <Words>2484</Words>
  <Characters>14983</Characters>
  <Application>Microsoft Office Word</Application>
  <DocSecurity>0</DocSecurity>
  <Lines>197</Lines>
  <Paragraphs>70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17397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Shaoming Zhu</cp:lastModifiedBy>
  <cp:revision>14</cp:revision>
  <dcterms:created xsi:type="dcterms:W3CDTF">2026-04-07T12:26:00Z</dcterms:created>
  <dcterms:modified xsi:type="dcterms:W3CDTF">2026-05-14T23:03:00Z</dcterms:modified>
  <cp:category/>
</cp:coreProperties>
</file>